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F0D3E" w14:textId="77777777" w:rsidR="006930C3" w:rsidRDefault="0047011C" w:rsidP="006930C3">
      <w:r>
        <w:pict w14:anchorId="3DDAF59E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08pt;margin-top:1.35pt;width:378pt;height:102pt;z-index:251658240" stroked="f">
            <v:textbox>
              <w:txbxContent>
                <w:p w14:paraId="4D508357" w14:textId="77777777" w:rsidR="006930C3" w:rsidRDefault="006930C3" w:rsidP="006930C3">
                  <w:pPr>
                    <w:jc w:val="center"/>
                    <w:rPr>
                      <w:rFonts w:ascii="Algerian" w:hAnsi="Algerian"/>
                      <w:b/>
                      <w:sz w:val="36"/>
                      <w:szCs w:val="36"/>
                    </w:rPr>
                  </w:pPr>
                  <w:r>
                    <w:rPr>
                      <w:rFonts w:ascii="Algerian" w:hAnsi="Algerian"/>
                      <w:b/>
                      <w:sz w:val="36"/>
                      <w:szCs w:val="36"/>
                    </w:rPr>
                    <w:t>UDRUGA HRVATSKIH BRANITELJA</w:t>
                  </w:r>
                </w:p>
                <w:p w14:paraId="24CB7880" w14:textId="77777777" w:rsidR="006930C3" w:rsidRDefault="006930C3" w:rsidP="006930C3">
                  <w:pPr>
                    <w:jc w:val="center"/>
                    <w:rPr>
                      <w:rFonts w:ascii="Algerian" w:hAnsi="Algerian"/>
                      <w:b/>
                      <w:sz w:val="36"/>
                      <w:szCs w:val="36"/>
                      <w:u w:val="single"/>
                    </w:rPr>
                  </w:pPr>
                  <w:r>
                    <w:rPr>
                      <w:rFonts w:ascii="Algerian" w:hAnsi="Algerian"/>
                      <w:b/>
                      <w:sz w:val="36"/>
                      <w:szCs w:val="36"/>
                      <w:u w:val="single"/>
                    </w:rPr>
                    <w:t>„VETERANI 126. BRIGADE- SINJ“</w:t>
                  </w:r>
                </w:p>
                <w:p w14:paraId="2CDA7C73" w14:textId="77777777" w:rsidR="006930C3" w:rsidRDefault="006930C3" w:rsidP="006930C3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 Petrovac 2.  MB 17003123,  Mob. 091/5132146 </w:t>
                  </w:r>
                </w:p>
                <w:p w14:paraId="54E51939" w14:textId="77777777" w:rsidR="00772E3F" w:rsidRDefault="00772E3F" w:rsidP="006930C3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Ž.R. HR 79 24070001100641529</w:t>
                  </w:r>
                </w:p>
                <w:p w14:paraId="74058A8D" w14:textId="77777777" w:rsidR="006930C3" w:rsidRDefault="006930C3" w:rsidP="006930C3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Tahoma" w:hAnsi="Tahoma" w:cs="Tahoma"/>
                    </w:rPr>
                    <w:t xml:space="preserve">                       </w:t>
                  </w:r>
                  <w:r>
                    <w:rPr>
                      <w:rFonts w:ascii="Tahoma" w:hAnsi="Tahoma" w:cs="Tahoma"/>
                      <w:b/>
                    </w:rPr>
                    <w:t xml:space="preserve">mail. </w:t>
                  </w:r>
                  <w:hyperlink r:id="rId5" w:history="1">
                    <w:r>
                      <w:rPr>
                        <w:rStyle w:val="Hiperveza"/>
                        <w:rFonts w:ascii="Tahoma" w:hAnsi="Tahoma" w:cs="Tahoma"/>
                        <w:b/>
                      </w:rPr>
                      <w:t>pile.ratkovic@gmail.com</w:t>
                    </w:r>
                  </w:hyperlink>
                  <w:r>
                    <w:rPr>
                      <w:rFonts w:ascii="Tahoma" w:hAnsi="Tahoma" w:cs="Tahoma"/>
                      <w:b/>
                    </w:rPr>
                    <w:t xml:space="preserve">      </w:t>
                  </w:r>
                </w:p>
              </w:txbxContent>
            </v:textbox>
          </v:shape>
        </w:pict>
      </w:r>
    </w:p>
    <w:p w14:paraId="63FBC3A9" w14:textId="77777777" w:rsidR="006930C3" w:rsidRDefault="006930C3" w:rsidP="006930C3"/>
    <w:p w14:paraId="4C8E16D1" w14:textId="77777777" w:rsidR="006930C3" w:rsidRDefault="006930C3" w:rsidP="006930C3">
      <w:r>
        <w:rPr>
          <w:noProof/>
        </w:rPr>
        <w:drawing>
          <wp:anchor distT="0" distB="0" distL="114300" distR="114300" simplePos="0" relativeHeight="251657216" behindDoc="1" locked="0" layoutInCell="1" allowOverlap="1" wp14:anchorId="140D7AD4" wp14:editId="642DD4FB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1014095" cy="1028700"/>
            <wp:effectExtent l="19050" t="0" r="0" b="0"/>
            <wp:wrapNone/>
            <wp:docPr id="3" name="Picture 3" descr="grb Udru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rb Udrug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09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 xml:space="preserve">    </w:t>
      </w:r>
    </w:p>
    <w:p w14:paraId="020E2366" w14:textId="77777777" w:rsidR="006930C3" w:rsidRDefault="006930C3" w:rsidP="006930C3">
      <w:pPr>
        <w:rPr>
          <w:rFonts w:ascii="Tahoma" w:hAnsi="Tahoma" w:cs="Tahoma"/>
          <w:sz w:val="20"/>
          <w:szCs w:val="20"/>
        </w:rPr>
      </w:pPr>
    </w:p>
    <w:p w14:paraId="7370C0DD" w14:textId="77777777" w:rsidR="006930C3" w:rsidRDefault="006930C3" w:rsidP="006930C3">
      <w:pPr>
        <w:rPr>
          <w:rFonts w:ascii="Tahoma" w:hAnsi="Tahoma" w:cs="Tahoma"/>
          <w:sz w:val="20"/>
          <w:szCs w:val="20"/>
        </w:rPr>
      </w:pPr>
    </w:p>
    <w:p w14:paraId="47A3E30F" w14:textId="77777777" w:rsidR="006930C3" w:rsidRDefault="006930C3" w:rsidP="006930C3">
      <w:pPr>
        <w:rPr>
          <w:rFonts w:ascii="Tahoma" w:hAnsi="Tahoma" w:cs="Tahoma"/>
          <w:sz w:val="20"/>
          <w:szCs w:val="20"/>
        </w:rPr>
      </w:pPr>
    </w:p>
    <w:p w14:paraId="754AA245" w14:textId="77777777" w:rsidR="006930C3" w:rsidRDefault="006930C3" w:rsidP="006930C3">
      <w:pPr>
        <w:rPr>
          <w:rFonts w:ascii="Tahoma" w:hAnsi="Tahoma" w:cs="Tahoma"/>
          <w:sz w:val="20"/>
          <w:szCs w:val="20"/>
        </w:rPr>
      </w:pPr>
    </w:p>
    <w:p w14:paraId="4B401984" w14:textId="77777777" w:rsidR="006930C3" w:rsidRDefault="006930C3" w:rsidP="006930C3">
      <w:pPr>
        <w:rPr>
          <w:rFonts w:ascii="Tahoma" w:hAnsi="Tahoma" w:cs="Tahoma"/>
          <w:sz w:val="20"/>
          <w:szCs w:val="20"/>
        </w:rPr>
      </w:pPr>
    </w:p>
    <w:p w14:paraId="751FBEE2" w14:textId="77777777" w:rsidR="006930C3" w:rsidRDefault="006930C3" w:rsidP="006930C3">
      <w:pPr>
        <w:rPr>
          <w:rFonts w:ascii="Tahoma" w:hAnsi="Tahoma" w:cs="Tahoma"/>
          <w:sz w:val="20"/>
          <w:szCs w:val="20"/>
        </w:rPr>
      </w:pPr>
    </w:p>
    <w:p w14:paraId="5DEACD73" w14:textId="05EF8E57" w:rsidR="006930C3" w:rsidRDefault="006930C3" w:rsidP="006930C3">
      <w:pPr>
        <w:rPr>
          <w:rFonts w:ascii="Arial" w:hAnsi="Arial" w:cs="Arial"/>
        </w:rPr>
      </w:pPr>
      <w:r>
        <w:rPr>
          <w:rFonts w:ascii="Tahoma" w:hAnsi="Tahoma" w:cs="Tahoma"/>
          <w:sz w:val="20"/>
          <w:szCs w:val="20"/>
        </w:rPr>
        <w:t xml:space="preserve">       Datum: </w:t>
      </w:r>
      <w:r w:rsidR="0057055E">
        <w:rPr>
          <w:rFonts w:ascii="Tahoma" w:hAnsi="Tahoma" w:cs="Tahoma"/>
          <w:sz w:val="20"/>
          <w:szCs w:val="20"/>
        </w:rPr>
        <w:t>2</w:t>
      </w:r>
      <w:r w:rsidR="0047011C">
        <w:rPr>
          <w:rFonts w:ascii="Tahoma" w:hAnsi="Tahoma" w:cs="Tahoma"/>
          <w:sz w:val="20"/>
          <w:szCs w:val="20"/>
        </w:rPr>
        <w:t>2</w:t>
      </w:r>
      <w:r>
        <w:rPr>
          <w:rFonts w:ascii="Tahoma" w:hAnsi="Tahoma" w:cs="Tahoma"/>
          <w:sz w:val="20"/>
          <w:szCs w:val="20"/>
        </w:rPr>
        <w:t>. 11. 20</w:t>
      </w:r>
      <w:r w:rsidR="0057055E">
        <w:rPr>
          <w:rFonts w:ascii="Tahoma" w:hAnsi="Tahoma" w:cs="Tahoma"/>
          <w:sz w:val="20"/>
          <w:szCs w:val="20"/>
        </w:rPr>
        <w:t>2</w:t>
      </w:r>
      <w:r w:rsidR="008872FE">
        <w:rPr>
          <w:rFonts w:ascii="Tahoma" w:hAnsi="Tahoma" w:cs="Tahoma"/>
          <w:sz w:val="20"/>
          <w:szCs w:val="20"/>
        </w:rPr>
        <w:t>1</w:t>
      </w:r>
      <w:r>
        <w:rPr>
          <w:rFonts w:ascii="Tahoma" w:hAnsi="Tahoma" w:cs="Tahoma"/>
          <w:sz w:val="20"/>
          <w:szCs w:val="20"/>
        </w:rPr>
        <w:t>. god.</w:t>
      </w:r>
    </w:p>
    <w:p w14:paraId="13D89D9B" w14:textId="3B1B10CA" w:rsidR="009C5AC8" w:rsidRDefault="006930C3" w:rsidP="006930C3">
      <w:pPr>
        <w:rPr>
          <w:rFonts w:ascii="Tahoma" w:hAnsi="Tahoma" w:cs="Tahoma"/>
          <w:b/>
          <w:sz w:val="22"/>
          <w:szCs w:val="22"/>
        </w:rPr>
      </w:pPr>
      <w:r>
        <w:rPr>
          <w:rFonts w:ascii="Arial" w:hAnsi="Arial" w:cs="Arial"/>
        </w:rPr>
        <w:t xml:space="preserve">       </w:t>
      </w:r>
      <w:r>
        <w:rPr>
          <w:rFonts w:ascii="Tahoma" w:hAnsi="Tahoma" w:cs="Tahoma"/>
          <w:sz w:val="20"/>
          <w:szCs w:val="20"/>
        </w:rPr>
        <w:t xml:space="preserve">Broj: </w:t>
      </w:r>
      <w:r w:rsidR="008872FE">
        <w:rPr>
          <w:rFonts w:ascii="Tahoma" w:hAnsi="Tahoma" w:cs="Tahoma"/>
          <w:sz w:val="20"/>
          <w:szCs w:val="20"/>
        </w:rPr>
        <w:t>4</w:t>
      </w:r>
      <w:r>
        <w:rPr>
          <w:rFonts w:ascii="Tahoma" w:hAnsi="Tahoma" w:cs="Tahoma"/>
          <w:sz w:val="20"/>
          <w:szCs w:val="20"/>
        </w:rPr>
        <w:t>-11-20</w:t>
      </w:r>
      <w:r w:rsidR="0057055E">
        <w:rPr>
          <w:rFonts w:ascii="Tahoma" w:hAnsi="Tahoma" w:cs="Tahoma"/>
          <w:sz w:val="20"/>
          <w:szCs w:val="20"/>
        </w:rPr>
        <w:t>2</w:t>
      </w:r>
      <w:r w:rsidR="008872FE">
        <w:rPr>
          <w:rFonts w:ascii="Tahoma" w:hAnsi="Tahoma" w:cs="Tahoma"/>
          <w:sz w:val="20"/>
          <w:szCs w:val="20"/>
        </w:rPr>
        <w:t>1</w:t>
      </w:r>
      <w:r w:rsidRPr="009C5AC8">
        <w:rPr>
          <w:rFonts w:ascii="Tahoma" w:hAnsi="Tahoma" w:cs="Tahoma"/>
          <w:b/>
          <w:sz w:val="22"/>
          <w:szCs w:val="22"/>
        </w:rPr>
        <w:t>.</w:t>
      </w:r>
      <w:r w:rsidR="00D83A51" w:rsidRPr="009C5AC8">
        <w:rPr>
          <w:rFonts w:ascii="Tahoma" w:hAnsi="Tahoma" w:cs="Tahoma"/>
          <w:b/>
          <w:sz w:val="22"/>
          <w:szCs w:val="22"/>
        </w:rPr>
        <w:t xml:space="preserve">                  </w:t>
      </w:r>
    </w:p>
    <w:p w14:paraId="7822FB34" w14:textId="35DC794B" w:rsidR="006930C3" w:rsidRPr="009C5AC8" w:rsidRDefault="00D83A51" w:rsidP="006930C3">
      <w:pPr>
        <w:rPr>
          <w:rFonts w:ascii="Tahoma" w:hAnsi="Tahoma" w:cs="Tahoma"/>
          <w:b/>
          <w:sz w:val="22"/>
          <w:szCs w:val="22"/>
        </w:rPr>
      </w:pPr>
      <w:r w:rsidRPr="009C5AC8">
        <w:rPr>
          <w:rFonts w:ascii="Tahoma" w:hAnsi="Tahoma" w:cs="Tahoma"/>
          <w:b/>
          <w:sz w:val="22"/>
          <w:szCs w:val="22"/>
        </w:rPr>
        <w:t xml:space="preserve">                                 </w:t>
      </w:r>
      <w:r w:rsidR="009C5AC8">
        <w:rPr>
          <w:rFonts w:ascii="Tahoma" w:hAnsi="Tahoma" w:cs="Tahoma"/>
          <w:b/>
          <w:sz w:val="22"/>
          <w:szCs w:val="22"/>
        </w:rPr>
        <w:t xml:space="preserve">                                             </w:t>
      </w:r>
      <w:r w:rsidRPr="009C5AC8">
        <w:rPr>
          <w:rFonts w:ascii="Tahoma" w:hAnsi="Tahoma" w:cs="Tahoma"/>
          <w:b/>
          <w:sz w:val="22"/>
          <w:szCs w:val="22"/>
        </w:rPr>
        <w:t xml:space="preserve">  </w:t>
      </w:r>
    </w:p>
    <w:p w14:paraId="70AC1D50" w14:textId="3DB47382" w:rsidR="00D83A51" w:rsidRPr="0047011C" w:rsidRDefault="00D83A51" w:rsidP="006930C3">
      <w:pPr>
        <w:rPr>
          <w:rFonts w:ascii="Tahoma" w:hAnsi="Tahoma" w:cs="Tahoma"/>
          <w:b/>
        </w:rPr>
      </w:pPr>
      <w:r w:rsidRPr="0047011C">
        <w:rPr>
          <w:rFonts w:ascii="Tahoma" w:hAnsi="Tahoma" w:cs="Tahoma"/>
          <w:b/>
        </w:rPr>
        <w:t xml:space="preserve">                                                    </w:t>
      </w:r>
      <w:r w:rsidR="0057055E" w:rsidRPr="0047011C">
        <w:rPr>
          <w:rFonts w:ascii="Tahoma" w:hAnsi="Tahoma" w:cs="Tahoma"/>
          <w:b/>
        </w:rPr>
        <w:t xml:space="preserve">  </w:t>
      </w:r>
      <w:r w:rsidRPr="0047011C">
        <w:rPr>
          <w:rFonts w:ascii="Tahoma" w:hAnsi="Tahoma" w:cs="Tahoma"/>
          <w:b/>
        </w:rPr>
        <w:t>Ministarstvo hrvatskih b</w:t>
      </w:r>
      <w:r w:rsidR="0057055E" w:rsidRPr="0047011C">
        <w:rPr>
          <w:rFonts w:ascii="Tahoma" w:hAnsi="Tahoma" w:cs="Tahoma"/>
          <w:b/>
        </w:rPr>
        <w:t>ranitelja</w:t>
      </w:r>
    </w:p>
    <w:p w14:paraId="15ED7170" w14:textId="149D6594" w:rsidR="009C5AC8" w:rsidRPr="0047011C" w:rsidRDefault="00D83A51" w:rsidP="006930C3">
      <w:pPr>
        <w:rPr>
          <w:rFonts w:ascii="Tahoma" w:hAnsi="Tahoma" w:cs="Tahoma"/>
          <w:b/>
        </w:rPr>
      </w:pPr>
      <w:r w:rsidRPr="0047011C">
        <w:rPr>
          <w:rFonts w:ascii="Tahoma" w:hAnsi="Tahoma" w:cs="Tahoma"/>
          <w:b/>
        </w:rPr>
        <w:t xml:space="preserve">                                                   Generalski zbor RH, SDŽ, Gradovi i </w:t>
      </w:r>
    </w:p>
    <w:p w14:paraId="51259467" w14:textId="10A983CE" w:rsidR="006930C3" w:rsidRPr="0047011C" w:rsidRDefault="009C5AC8" w:rsidP="006930C3">
      <w:pPr>
        <w:rPr>
          <w:rFonts w:ascii="Tahoma" w:hAnsi="Tahoma" w:cs="Tahoma"/>
          <w:b/>
        </w:rPr>
      </w:pPr>
      <w:r w:rsidRPr="0047011C">
        <w:rPr>
          <w:rFonts w:ascii="Tahoma" w:hAnsi="Tahoma" w:cs="Tahoma"/>
          <w:b/>
        </w:rPr>
        <w:t xml:space="preserve">         </w:t>
      </w:r>
      <w:r w:rsidR="00D83A51" w:rsidRPr="0047011C">
        <w:rPr>
          <w:rFonts w:ascii="Tahoma" w:hAnsi="Tahoma" w:cs="Tahoma"/>
          <w:b/>
        </w:rPr>
        <w:t xml:space="preserve">                                     </w:t>
      </w:r>
      <w:r w:rsidRPr="0047011C">
        <w:rPr>
          <w:rFonts w:ascii="Tahoma" w:hAnsi="Tahoma" w:cs="Tahoma"/>
          <w:b/>
        </w:rPr>
        <w:t>općine Cetinskog kraja, Braniteljske udruge</w:t>
      </w:r>
    </w:p>
    <w:p w14:paraId="29BB0E88" w14:textId="28428A9C" w:rsidR="009C5AC8" w:rsidRPr="0047011C" w:rsidRDefault="009C5AC8" w:rsidP="006930C3">
      <w:pPr>
        <w:rPr>
          <w:rFonts w:ascii="Arial" w:hAnsi="Arial" w:cs="Arial"/>
          <w:b/>
        </w:rPr>
      </w:pPr>
      <w:r w:rsidRPr="0047011C">
        <w:rPr>
          <w:rFonts w:ascii="Arial" w:hAnsi="Arial" w:cs="Arial"/>
          <w:b/>
        </w:rPr>
        <w:t xml:space="preserve">                                                     </w:t>
      </w:r>
      <w:r w:rsidR="0057055E" w:rsidRPr="0047011C">
        <w:rPr>
          <w:rFonts w:ascii="Arial" w:hAnsi="Arial" w:cs="Arial"/>
          <w:b/>
        </w:rPr>
        <w:t xml:space="preserve">          krizni stožer grada Sinja, mediji</w:t>
      </w:r>
    </w:p>
    <w:p w14:paraId="08294C74" w14:textId="77777777" w:rsidR="009C5AC8" w:rsidRPr="0047011C" w:rsidRDefault="009C5AC8" w:rsidP="006930C3">
      <w:pPr>
        <w:rPr>
          <w:rFonts w:ascii="Arial" w:hAnsi="Arial" w:cs="Arial"/>
          <w:u w:val="single"/>
        </w:rPr>
      </w:pPr>
    </w:p>
    <w:p w14:paraId="3366B7D6" w14:textId="77777777" w:rsidR="009C5AC8" w:rsidRPr="009C5AC8" w:rsidRDefault="009C5AC8" w:rsidP="006930C3">
      <w:pPr>
        <w:rPr>
          <w:rFonts w:ascii="Arial" w:hAnsi="Arial" w:cs="Arial"/>
          <w:u w:val="single"/>
        </w:rPr>
      </w:pPr>
    </w:p>
    <w:p w14:paraId="06A76157" w14:textId="15980A00" w:rsidR="006930C3" w:rsidRDefault="006930C3" w:rsidP="00772E3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POZIVNICA I  PROTOKOL OBILJEŽAVANJA 2</w:t>
      </w:r>
      <w:r w:rsidR="008872FE">
        <w:rPr>
          <w:rFonts w:ascii="Arial" w:hAnsi="Arial" w:cs="Arial"/>
          <w:b/>
          <w:sz w:val="28"/>
          <w:szCs w:val="28"/>
        </w:rPr>
        <w:t>7</w:t>
      </w:r>
      <w:r>
        <w:rPr>
          <w:rFonts w:ascii="Arial" w:hAnsi="Arial" w:cs="Arial"/>
          <w:b/>
          <w:sz w:val="28"/>
          <w:szCs w:val="28"/>
        </w:rPr>
        <w:t>. GODIŠNJICE VOJNE AKCIJE   HV-a    „ZIMA 94“</w:t>
      </w:r>
    </w:p>
    <w:p w14:paraId="5E4DFCDA" w14:textId="1BDDD151" w:rsidR="006930C3" w:rsidRDefault="006930C3" w:rsidP="006930C3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                               </w:t>
      </w:r>
      <w:r w:rsidR="00772E3F">
        <w:rPr>
          <w:rFonts w:ascii="Tahoma" w:hAnsi="Tahoma" w:cs="Tahoma"/>
          <w:b/>
        </w:rPr>
        <w:t xml:space="preserve">    </w:t>
      </w:r>
      <w:r>
        <w:rPr>
          <w:rFonts w:ascii="Tahoma" w:hAnsi="Tahoma" w:cs="Tahoma"/>
          <w:b/>
        </w:rPr>
        <w:t xml:space="preserve"> ( </w:t>
      </w:r>
      <w:r w:rsidR="008872FE">
        <w:rPr>
          <w:rFonts w:ascii="Tahoma" w:hAnsi="Tahoma" w:cs="Tahoma"/>
          <w:b/>
        </w:rPr>
        <w:t>28</w:t>
      </w:r>
      <w:r w:rsidR="00082FB7">
        <w:rPr>
          <w:rFonts w:ascii="Tahoma" w:hAnsi="Tahoma" w:cs="Tahoma"/>
          <w:b/>
        </w:rPr>
        <w:t xml:space="preserve">. </w:t>
      </w:r>
      <w:r w:rsidR="0057055E">
        <w:rPr>
          <w:rFonts w:ascii="Tahoma" w:hAnsi="Tahoma" w:cs="Tahoma"/>
          <w:b/>
        </w:rPr>
        <w:t>studenog</w:t>
      </w:r>
      <w:r w:rsidR="00082FB7">
        <w:rPr>
          <w:rFonts w:ascii="Tahoma" w:hAnsi="Tahoma" w:cs="Tahoma"/>
          <w:b/>
        </w:rPr>
        <w:t>, 2</w:t>
      </w:r>
      <w:r>
        <w:rPr>
          <w:rFonts w:ascii="Tahoma" w:hAnsi="Tahoma" w:cs="Tahoma"/>
          <w:b/>
        </w:rPr>
        <w:t>0</w:t>
      </w:r>
      <w:r w:rsidR="0057055E">
        <w:rPr>
          <w:rFonts w:ascii="Tahoma" w:hAnsi="Tahoma" w:cs="Tahoma"/>
          <w:b/>
        </w:rPr>
        <w:t>2</w:t>
      </w:r>
      <w:r w:rsidR="008872FE">
        <w:rPr>
          <w:rFonts w:ascii="Tahoma" w:hAnsi="Tahoma" w:cs="Tahoma"/>
          <w:b/>
        </w:rPr>
        <w:t>1</w:t>
      </w:r>
      <w:r w:rsidR="00772E3F">
        <w:rPr>
          <w:rFonts w:ascii="Tahoma" w:hAnsi="Tahoma" w:cs="Tahoma"/>
          <w:b/>
        </w:rPr>
        <w:t>.</w:t>
      </w:r>
      <w:r w:rsidR="0057055E">
        <w:rPr>
          <w:rFonts w:ascii="Tahoma" w:hAnsi="Tahoma" w:cs="Tahoma"/>
          <w:b/>
        </w:rPr>
        <w:t xml:space="preserve"> </w:t>
      </w:r>
      <w:r w:rsidR="008872FE">
        <w:rPr>
          <w:rFonts w:ascii="Tahoma" w:hAnsi="Tahoma" w:cs="Tahoma"/>
          <w:b/>
        </w:rPr>
        <w:t>nedjelja</w:t>
      </w:r>
      <w:r w:rsidR="0057055E">
        <w:rPr>
          <w:rFonts w:ascii="Tahoma" w:hAnsi="Tahoma" w:cs="Tahoma"/>
          <w:b/>
        </w:rPr>
        <w:t xml:space="preserve"> </w:t>
      </w:r>
      <w:r>
        <w:rPr>
          <w:rFonts w:ascii="Tahoma" w:hAnsi="Tahoma" w:cs="Tahoma"/>
          <w:b/>
        </w:rPr>
        <w:t>)</w:t>
      </w:r>
    </w:p>
    <w:p w14:paraId="70EA2483" w14:textId="77777777" w:rsidR="006930C3" w:rsidRDefault="006930C3" w:rsidP="006930C3">
      <w:pPr>
        <w:rPr>
          <w:rFonts w:ascii="Tahoma" w:hAnsi="Tahoma" w:cs="Tahoma"/>
        </w:rPr>
      </w:pPr>
    </w:p>
    <w:p w14:paraId="6187B651" w14:textId="7D75E66E" w:rsidR="009C5AC8" w:rsidRPr="0047011C" w:rsidRDefault="0047011C" w:rsidP="006930C3">
      <w:pPr>
        <w:rPr>
          <w:rFonts w:ascii="Tahoma" w:hAnsi="Tahoma" w:cs="Tahoma"/>
        </w:rPr>
      </w:pPr>
      <w:r w:rsidRPr="0047011C">
        <w:rPr>
          <w:rFonts w:ascii="Tahoma" w:hAnsi="Tahoma" w:cs="Tahoma"/>
        </w:rPr>
        <w:t>Vremenik događanja:</w:t>
      </w:r>
    </w:p>
    <w:p w14:paraId="2E6A1DAA" w14:textId="77777777" w:rsidR="009C5AC8" w:rsidRDefault="009C5AC8" w:rsidP="006930C3">
      <w:pPr>
        <w:rPr>
          <w:rFonts w:ascii="Tahoma" w:hAnsi="Tahoma" w:cs="Tahoma"/>
        </w:rPr>
      </w:pPr>
    </w:p>
    <w:p w14:paraId="3800CD3D" w14:textId="77777777" w:rsidR="006930C3" w:rsidRDefault="006930C3" w:rsidP="006930C3">
      <w:pPr>
        <w:ind w:left="2340" w:hanging="2340"/>
        <w:rPr>
          <w:rFonts w:ascii="Tahoma" w:hAnsi="Tahoma" w:cs="Tahoma"/>
        </w:rPr>
      </w:pPr>
      <w:r>
        <w:rPr>
          <w:rFonts w:ascii="Tahoma" w:hAnsi="Tahoma" w:cs="Tahoma"/>
        </w:rPr>
        <w:t>10.</w:t>
      </w:r>
      <w:r w:rsidR="00772E3F">
        <w:rPr>
          <w:rFonts w:ascii="Tahoma" w:hAnsi="Tahoma" w:cs="Tahoma"/>
        </w:rPr>
        <w:t>0</w:t>
      </w:r>
      <w:r>
        <w:rPr>
          <w:rFonts w:ascii="Tahoma" w:hAnsi="Tahoma" w:cs="Tahoma"/>
        </w:rPr>
        <w:t>0 – 1</w:t>
      </w:r>
      <w:r w:rsidR="00772E3F">
        <w:rPr>
          <w:rFonts w:ascii="Tahoma" w:hAnsi="Tahoma" w:cs="Tahoma"/>
        </w:rPr>
        <w:t>0</w:t>
      </w:r>
      <w:r>
        <w:rPr>
          <w:rFonts w:ascii="Tahoma" w:hAnsi="Tahoma" w:cs="Tahoma"/>
        </w:rPr>
        <w:t>.</w:t>
      </w:r>
      <w:r w:rsidR="00772E3F">
        <w:rPr>
          <w:rFonts w:ascii="Tahoma" w:hAnsi="Tahoma" w:cs="Tahoma"/>
        </w:rPr>
        <w:t>3</w:t>
      </w:r>
      <w:r>
        <w:rPr>
          <w:rFonts w:ascii="Tahoma" w:hAnsi="Tahoma" w:cs="Tahoma"/>
        </w:rPr>
        <w:t>0 sati - Okupljanje pripadnika postrojbi HV i HVO-a, gostiju i uzvanika kod  planinarskog doma „Sv. Jakov“  na   Vrdovu,</w:t>
      </w:r>
    </w:p>
    <w:p w14:paraId="11CE65C5" w14:textId="77777777" w:rsidR="006930C3" w:rsidRDefault="006930C3" w:rsidP="006930C3">
      <w:pPr>
        <w:ind w:left="1980" w:hanging="1980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- Razgledavanje izložbe ratnih fo</w:t>
      </w:r>
      <w:r w:rsidR="009C4A2E">
        <w:rPr>
          <w:rFonts w:ascii="Tahoma" w:hAnsi="Tahoma" w:cs="Tahoma"/>
        </w:rPr>
        <w:t>t</w:t>
      </w:r>
      <w:r>
        <w:rPr>
          <w:rFonts w:ascii="Tahoma" w:hAnsi="Tahoma" w:cs="Tahoma"/>
        </w:rPr>
        <w:t>ografija 126.DP</w:t>
      </w:r>
      <w:r w:rsidR="00361058">
        <w:rPr>
          <w:rFonts w:ascii="Tahoma" w:hAnsi="Tahoma" w:cs="Tahoma"/>
        </w:rPr>
        <w:t xml:space="preserve"> Sinj</w:t>
      </w:r>
    </w:p>
    <w:p w14:paraId="3622EA6B" w14:textId="77777777" w:rsidR="006930C3" w:rsidRDefault="006930C3" w:rsidP="006930C3">
      <w:pPr>
        <w:ind w:left="1980" w:hanging="1980"/>
        <w:rPr>
          <w:rFonts w:ascii="Tahoma" w:hAnsi="Tahoma" w:cs="Tahoma"/>
        </w:rPr>
      </w:pPr>
    </w:p>
    <w:p w14:paraId="7487D905" w14:textId="77777777" w:rsidR="009C5AC8" w:rsidRDefault="009C5AC8" w:rsidP="006930C3">
      <w:pPr>
        <w:ind w:left="1980" w:hanging="1980"/>
        <w:rPr>
          <w:rFonts w:ascii="Tahoma" w:hAnsi="Tahoma" w:cs="Tahoma"/>
        </w:rPr>
      </w:pPr>
    </w:p>
    <w:p w14:paraId="1A9D7FF7" w14:textId="77777777" w:rsidR="006930C3" w:rsidRDefault="006930C3" w:rsidP="006930C3">
      <w:pPr>
        <w:ind w:left="1980" w:hanging="1980"/>
        <w:rPr>
          <w:rFonts w:ascii="Tahoma" w:hAnsi="Tahoma" w:cs="Tahoma"/>
        </w:rPr>
      </w:pPr>
      <w:r>
        <w:rPr>
          <w:rFonts w:ascii="Tahoma" w:hAnsi="Tahoma" w:cs="Tahoma"/>
        </w:rPr>
        <w:t>1</w:t>
      </w:r>
      <w:r w:rsidR="00772E3F">
        <w:rPr>
          <w:rFonts w:ascii="Tahoma" w:hAnsi="Tahoma" w:cs="Tahoma"/>
        </w:rPr>
        <w:t>0</w:t>
      </w:r>
      <w:r>
        <w:rPr>
          <w:rFonts w:ascii="Tahoma" w:hAnsi="Tahoma" w:cs="Tahoma"/>
        </w:rPr>
        <w:t>.</w:t>
      </w:r>
      <w:r w:rsidR="00772E3F">
        <w:rPr>
          <w:rFonts w:ascii="Tahoma" w:hAnsi="Tahoma" w:cs="Tahoma"/>
        </w:rPr>
        <w:t>3</w:t>
      </w:r>
      <w:r>
        <w:rPr>
          <w:rFonts w:ascii="Tahoma" w:hAnsi="Tahoma" w:cs="Tahoma"/>
        </w:rPr>
        <w:t>0 – 11.</w:t>
      </w:r>
      <w:r w:rsidR="00772E3F">
        <w:rPr>
          <w:rFonts w:ascii="Tahoma" w:hAnsi="Tahoma" w:cs="Tahoma"/>
        </w:rPr>
        <w:t>0</w:t>
      </w:r>
      <w:r>
        <w:rPr>
          <w:rFonts w:ascii="Tahoma" w:hAnsi="Tahoma" w:cs="Tahoma"/>
        </w:rPr>
        <w:t>0 sati   - prevoženje do spomen križa na vrhu Maglaj (tt 1475),</w:t>
      </w:r>
    </w:p>
    <w:p w14:paraId="2742F6FB" w14:textId="1D1CFF9E" w:rsidR="006930C3" w:rsidRDefault="006930C3" w:rsidP="006930C3">
      <w:pPr>
        <w:ind w:left="1980" w:hanging="1980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(ako meteo uvjeti budu nepovoljni vijenci će se položiti kod        </w:t>
      </w:r>
      <w:r w:rsidR="00772E3F">
        <w:rPr>
          <w:rFonts w:ascii="Tahoma" w:hAnsi="Tahoma" w:cs="Tahoma"/>
        </w:rPr>
        <w:t xml:space="preserve">   </w:t>
      </w:r>
      <w:r w:rsidR="0057055E">
        <w:rPr>
          <w:rFonts w:ascii="Tahoma" w:hAnsi="Tahoma" w:cs="Tahoma"/>
        </w:rPr>
        <w:t xml:space="preserve">           </w:t>
      </w:r>
      <w:r>
        <w:rPr>
          <w:rFonts w:ascii="Tahoma" w:hAnsi="Tahoma" w:cs="Tahoma"/>
        </w:rPr>
        <w:t xml:space="preserve">kapele </w:t>
      </w:r>
      <w:r w:rsidR="00772E3F">
        <w:rPr>
          <w:rFonts w:ascii="Tahoma" w:hAnsi="Tahoma" w:cs="Tahoma"/>
        </w:rPr>
        <w:t>uz</w:t>
      </w:r>
      <w:r>
        <w:rPr>
          <w:rFonts w:ascii="Tahoma" w:hAnsi="Tahoma" w:cs="Tahoma"/>
        </w:rPr>
        <w:t xml:space="preserve"> PD Sv. Jakov,</w:t>
      </w:r>
      <w:r w:rsidR="00317302">
        <w:rPr>
          <w:rFonts w:ascii="Tahoma" w:hAnsi="Tahoma" w:cs="Tahoma"/>
        </w:rPr>
        <w:t>u 11 sati,</w:t>
      </w:r>
      <w:r>
        <w:rPr>
          <w:rFonts w:ascii="Tahoma" w:hAnsi="Tahoma" w:cs="Tahoma"/>
        </w:rPr>
        <w:t xml:space="preserve"> gdje bi se upriličili i govori)</w:t>
      </w:r>
    </w:p>
    <w:p w14:paraId="4F09C344" w14:textId="77777777" w:rsidR="006930C3" w:rsidRDefault="006930C3" w:rsidP="006930C3">
      <w:pPr>
        <w:ind w:left="1980" w:hanging="1980"/>
        <w:rPr>
          <w:rFonts w:ascii="Tahoma" w:hAnsi="Tahoma" w:cs="Tahoma"/>
        </w:rPr>
      </w:pPr>
    </w:p>
    <w:p w14:paraId="4494D780" w14:textId="77777777" w:rsidR="009C5AC8" w:rsidRDefault="009C5AC8" w:rsidP="006930C3">
      <w:pPr>
        <w:ind w:left="1980" w:hanging="1980"/>
        <w:rPr>
          <w:rFonts w:ascii="Tahoma" w:hAnsi="Tahoma" w:cs="Tahoma"/>
        </w:rPr>
      </w:pPr>
    </w:p>
    <w:p w14:paraId="1D1C3480" w14:textId="77777777" w:rsidR="006930C3" w:rsidRDefault="006930C3" w:rsidP="006930C3">
      <w:pPr>
        <w:rPr>
          <w:rFonts w:ascii="Tahoma" w:hAnsi="Tahoma" w:cs="Tahoma"/>
        </w:rPr>
      </w:pPr>
      <w:r>
        <w:rPr>
          <w:rFonts w:ascii="Tahoma" w:hAnsi="Tahoma" w:cs="Tahoma"/>
        </w:rPr>
        <w:t>11.</w:t>
      </w:r>
      <w:r w:rsidR="00772E3F">
        <w:rPr>
          <w:rFonts w:ascii="Tahoma" w:hAnsi="Tahoma" w:cs="Tahoma"/>
        </w:rPr>
        <w:t>15</w:t>
      </w:r>
      <w:r>
        <w:rPr>
          <w:rFonts w:ascii="Tahoma" w:hAnsi="Tahoma" w:cs="Tahoma"/>
        </w:rPr>
        <w:t xml:space="preserve"> – 1</w:t>
      </w:r>
      <w:r w:rsidR="00772E3F">
        <w:rPr>
          <w:rFonts w:ascii="Tahoma" w:hAnsi="Tahoma" w:cs="Tahoma"/>
        </w:rPr>
        <w:t>1</w:t>
      </w:r>
      <w:r>
        <w:rPr>
          <w:rFonts w:ascii="Tahoma" w:hAnsi="Tahoma" w:cs="Tahoma"/>
        </w:rPr>
        <w:t>.</w:t>
      </w:r>
      <w:r w:rsidR="00772E3F">
        <w:rPr>
          <w:rFonts w:ascii="Tahoma" w:hAnsi="Tahoma" w:cs="Tahoma"/>
        </w:rPr>
        <w:t>3</w:t>
      </w:r>
      <w:r>
        <w:rPr>
          <w:rFonts w:ascii="Tahoma" w:hAnsi="Tahoma" w:cs="Tahoma"/>
        </w:rPr>
        <w:t xml:space="preserve">0  sati  - državna himna i minuta šutnje za sve poginule i umrle hrvatske </w:t>
      </w:r>
    </w:p>
    <w:p w14:paraId="5E16D4A9" w14:textId="77777777" w:rsidR="006930C3" w:rsidRDefault="006930C3" w:rsidP="006930C3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branitelje i domoljube                  </w:t>
      </w:r>
    </w:p>
    <w:p w14:paraId="2CE94025" w14:textId="77777777" w:rsidR="006930C3" w:rsidRDefault="006930C3" w:rsidP="006930C3">
      <w:pPr>
        <w:numPr>
          <w:ilvl w:val="0"/>
          <w:numId w:val="1"/>
        </w:numPr>
        <w:tabs>
          <w:tab w:val="clear" w:pos="720"/>
          <w:tab w:val="num" w:pos="2520"/>
        </w:tabs>
        <w:ind w:left="3060" w:hanging="720"/>
        <w:rPr>
          <w:rFonts w:ascii="Tahoma" w:hAnsi="Tahoma" w:cs="Tahoma"/>
        </w:rPr>
      </w:pPr>
      <w:r>
        <w:rPr>
          <w:rFonts w:ascii="Tahoma" w:hAnsi="Tahoma" w:cs="Tahoma"/>
        </w:rPr>
        <w:t>polaganje vijenaca</w:t>
      </w:r>
      <w:r w:rsidR="00772E3F">
        <w:rPr>
          <w:rFonts w:ascii="Tahoma" w:hAnsi="Tahoma" w:cs="Tahoma"/>
        </w:rPr>
        <w:t xml:space="preserve"> i paljenje svijeća</w:t>
      </w:r>
    </w:p>
    <w:p w14:paraId="0B4EA2BD" w14:textId="77777777" w:rsidR="006930C3" w:rsidRDefault="006930C3" w:rsidP="006930C3">
      <w:pPr>
        <w:numPr>
          <w:ilvl w:val="0"/>
          <w:numId w:val="1"/>
        </w:numPr>
        <w:tabs>
          <w:tab w:val="clear" w:pos="720"/>
          <w:tab w:val="num" w:pos="2520"/>
        </w:tabs>
        <w:ind w:left="3060" w:hanging="720"/>
        <w:rPr>
          <w:rFonts w:ascii="Tahoma" w:hAnsi="Tahoma" w:cs="Tahoma"/>
        </w:rPr>
      </w:pPr>
      <w:r>
        <w:rPr>
          <w:rFonts w:ascii="Tahoma" w:hAnsi="Tahoma" w:cs="Tahoma"/>
        </w:rPr>
        <w:t>molitva i odrješenje za poginule hrvatske branitelje,</w:t>
      </w:r>
    </w:p>
    <w:p w14:paraId="62C5D139" w14:textId="77777777" w:rsidR="006930C3" w:rsidRDefault="006930C3" w:rsidP="006930C3">
      <w:pPr>
        <w:ind w:left="360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-  obraćanje suborcima i uzvanicima </w:t>
      </w:r>
    </w:p>
    <w:p w14:paraId="59F86A1F" w14:textId="77777777" w:rsidR="006930C3" w:rsidRDefault="006930C3" w:rsidP="006930C3">
      <w:pPr>
        <w:ind w:left="360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</w:t>
      </w:r>
      <w:r w:rsidR="00772E3F">
        <w:rPr>
          <w:rFonts w:ascii="Tahoma" w:hAnsi="Tahoma" w:cs="Tahoma"/>
        </w:rPr>
        <w:t xml:space="preserve">        </w:t>
      </w:r>
      <w:r>
        <w:rPr>
          <w:rFonts w:ascii="Tahoma" w:hAnsi="Tahoma" w:cs="Tahoma"/>
        </w:rPr>
        <w:t xml:space="preserve"> (redoslijed govornika će se odrediti u kontaktu sa gostima )</w:t>
      </w:r>
    </w:p>
    <w:p w14:paraId="2A0C0F1D" w14:textId="77777777" w:rsidR="006930C3" w:rsidRDefault="006930C3" w:rsidP="006930C3">
      <w:pPr>
        <w:ind w:left="360"/>
        <w:rPr>
          <w:rFonts w:ascii="Tahoma" w:hAnsi="Tahoma" w:cs="Tahoma"/>
        </w:rPr>
      </w:pPr>
    </w:p>
    <w:p w14:paraId="2BAC9BEF" w14:textId="77777777" w:rsidR="009C5AC8" w:rsidRDefault="009C5AC8" w:rsidP="006930C3">
      <w:pPr>
        <w:ind w:left="360"/>
        <w:rPr>
          <w:rFonts w:ascii="Tahoma" w:hAnsi="Tahoma" w:cs="Tahoma"/>
        </w:rPr>
      </w:pPr>
    </w:p>
    <w:p w14:paraId="17E6F5D8" w14:textId="150B0756" w:rsidR="006930C3" w:rsidRDefault="006930C3" w:rsidP="006930C3">
      <w:pPr>
        <w:rPr>
          <w:rFonts w:ascii="Tahoma" w:hAnsi="Tahoma" w:cs="Tahoma"/>
        </w:rPr>
      </w:pPr>
      <w:r>
        <w:rPr>
          <w:rFonts w:ascii="Tahoma" w:hAnsi="Tahoma" w:cs="Tahoma"/>
        </w:rPr>
        <w:t>1</w:t>
      </w:r>
      <w:r w:rsidR="00166001">
        <w:rPr>
          <w:rFonts w:ascii="Tahoma" w:hAnsi="Tahoma" w:cs="Tahoma"/>
        </w:rPr>
        <w:t>2</w:t>
      </w:r>
      <w:r>
        <w:rPr>
          <w:rFonts w:ascii="Tahoma" w:hAnsi="Tahoma" w:cs="Tahoma"/>
        </w:rPr>
        <w:t>.00 sati               -  povratak u Planinarski dom „Sv. Jakov“</w:t>
      </w:r>
      <w:r w:rsidR="0047011C">
        <w:rPr>
          <w:rFonts w:ascii="Tahoma" w:hAnsi="Tahoma" w:cs="Tahoma"/>
        </w:rPr>
        <w:t>,domjenak</w:t>
      </w:r>
    </w:p>
    <w:p w14:paraId="705E8B8F" w14:textId="2ECFB079" w:rsidR="0057055E" w:rsidRDefault="0057055E" w:rsidP="006930C3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-  zbog epidemioloških okolnosti oko kovida molimo za     </w:t>
      </w:r>
    </w:p>
    <w:p w14:paraId="511D3526" w14:textId="74E0193C" w:rsidR="0057055E" w:rsidRDefault="0057055E" w:rsidP="006930C3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pridržavanje svih propisanih mjera uz obvezu nošenja maski</w:t>
      </w:r>
    </w:p>
    <w:p w14:paraId="404FFCED" w14:textId="70B1EB92" w:rsidR="006930C3" w:rsidRDefault="006930C3" w:rsidP="0057055E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</w:t>
      </w:r>
    </w:p>
    <w:p w14:paraId="57A6F194" w14:textId="77777777" w:rsidR="006930C3" w:rsidRDefault="006930C3" w:rsidP="006930C3">
      <w:pPr>
        <w:rPr>
          <w:rFonts w:ascii="Arial" w:hAnsi="Arial" w:cs="Arial"/>
          <w:b/>
          <w:sz w:val="20"/>
          <w:szCs w:val="20"/>
        </w:rPr>
      </w:pPr>
    </w:p>
    <w:p w14:paraId="3A8EA0AB" w14:textId="77777777" w:rsidR="009C5AC8" w:rsidRDefault="009C5AC8" w:rsidP="006930C3">
      <w:pPr>
        <w:rPr>
          <w:rFonts w:ascii="Arial" w:hAnsi="Arial" w:cs="Arial"/>
          <w:b/>
          <w:sz w:val="20"/>
          <w:szCs w:val="20"/>
        </w:rPr>
      </w:pPr>
    </w:p>
    <w:p w14:paraId="0CB69B2A" w14:textId="77777777" w:rsidR="009C5AC8" w:rsidRDefault="009C5AC8" w:rsidP="006930C3">
      <w:pPr>
        <w:rPr>
          <w:rFonts w:ascii="Arial" w:hAnsi="Arial" w:cs="Arial"/>
          <w:b/>
          <w:sz w:val="20"/>
          <w:szCs w:val="20"/>
        </w:rPr>
      </w:pPr>
    </w:p>
    <w:p w14:paraId="546B41F8" w14:textId="77777777" w:rsidR="009C5AC8" w:rsidRDefault="009C5AC8" w:rsidP="006930C3">
      <w:pPr>
        <w:rPr>
          <w:rFonts w:ascii="Arial" w:hAnsi="Arial" w:cs="Arial"/>
          <w:b/>
          <w:sz w:val="20"/>
          <w:szCs w:val="20"/>
        </w:rPr>
      </w:pPr>
    </w:p>
    <w:p w14:paraId="31CEAB46" w14:textId="77777777" w:rsidR="006930C3" w:rsidRDefault="006930C3" w:rsidP="006930C3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NAPOMENA:</w:t>
      </w:r>
    </w:p>
    <w:p w14:paraId="608D70A6" w14:textId="77777777" w:rsidR="006930C3" w:rsidRDefault="006930C3" w:rsidP="006930C3">
      <w:pPr>
        <w:rPr>
          <w:rFonts w:ascii="Arial" w:hAnsi="Arial" w:cs="Arial"/>
          <w:sz w:val="20"/>
          <w:szCs w:val="20"/>
        </w:rPr>
      </w:pPr>
    </w:p>
    <w:p w14:paraId="2D277070" w14:textId="77777777" w:rsidR="009C5AC8" w:rsidRDefault="009C5AC8" w:rsidP="006930C3">
      <w:pPr>
        <w:rPr>
          <w:rFonts w:ascii="Arial" w:hAnsi="Arial" w:cs="Arial"/>
          <w:sz w:val="20"/>
          <w:szCs w:val="20"/>
        </w:rPr>
      </w:pPr>
    </w:p>
    <w:p w14:paraId="5D115440" w14:textId="77777777" w:rsidR="006930C3" w:rsidRPr="009C5AC8" w:rsidRDefault="006930C3" w:rsidP="006930C3">
      <w:pPr>
        <w:rPr>
          <w:rFonts w:ascii="Arial" w:hAnsi="Arial" w:cs="Arial"/>
        </w:rPr>
      </w:pPr>
      <w:r w:rsidRPr="009C5AC8">
        <w:rPr>
          <w:rFonts w:ascii="Arial" w:hAnsi="Arial" w:cs="Arial"/>
        </w:rPr>
        <w:t>S osobnim vozilom  može</w:t>
      </w:r>
      <w:r w:rsidR="009C5AC8">
        <w:rPr>
          <w:rFonts w:ascii="Arial" w:hAnsi="Arial" w:cs="Arial"/>
        </w:rPr>
        <w:t xml:space="preserve">te </w:t>
      </w:r>
      <w:r w:rsidRPr="009C5AC8">
        <w:rPr>
          <w:rFonts w:ascii="Arial" w:hAnsi="Arial" w:cs="Arial"/>
        </w:rPr>
        <w:t xml:space="preserve"> doći do Vrdova (planinarski dom „sv. Jakov“1000 m/nv). </w:t>
      </w:r>
    </w:p>
    <w:p w14:paraId="7CD9F3BD" w14:textId="77777777" w:rsidR="006930C3" w:rsidRPr="009C5AC8" w:rsidRDefault="006930C3" w:rsidP="006930C3">
      <w:pPr>
        <w:rPr>
          <w:rFonts w:ascii="Arial" w:hAnsi="Arial" w:cs="Arial"/>
        </w:rPr>
      </w:pPr>
      <w:r w:rsidRPr="009C5AC8">
        <w:rPr>
          <w:rFonts w:ascii="Arial" w:hAnsi="Arial" w:cs="Arial"/>
        </w:rPr>
        <w:t>Dalje se ide terenskim vozilom (cca 30 ')</w:t>
      </w:r>
    </w:p>
    <w:p w14:paraId="5068875B" w14:textId="77777777" w:rsidR="006930C3" w:rsidRPr="009C5AC8" w:rsidRDefault="006930C3" w:rsidP="006930C3">
      <w:pPr>
        <w:rPr>
          <w:rFonts w:ascii="Arial" w:hAnsi="Arial" w:cs="Arial"/>
        </w:rPr>
      </w:pPr>
      <w:r w:rsidRPr="009C5AC8">
        <w:rPr>
          <w:rFonts w:ascii="Arial" w:hAnsi="Arial" w:cs="Arial"/>
        </w:rPr>
        <w:t>Spomen križ se nalazi na nekadašnjoj otpornoj točci Maglaj 1475m. Za očekivati je temperaturu ispod nule s vjetrom. Odjeću i obuću prilagoditi zimskim uvjetima.</w:t>
      </w:r>
    </w:p>
    <w:p w14:paraId="551D84E6" w14:textId="77777777" w:rsidR="006930C3" w:rsidRPr="009C5AC8" w:rsidRDefault="006930C3" w:rsidP="006930C3">
      <w:pPr>
        <w:rPr>
          <w:rFonts w:ascii="Arial" w:hAnsi="Arial" w:cs="Arial"/>
        </w:rPr>
      </w:pPr>
      <w:r w:rsidRPr="009C5AC8">
        <w:rPr>
          <w:rFonts w:ascii="Arial" w:hAnsi="Arial" w:cs="Arial"/>
        </w:rPr>
        <w:t xml:space="preserve">Molimo da nam javite  Vaš dolazak, kontakt osoba: Boško Vladović predsjednik Udruge </w:t>
      </w:r>
      <w:r w:rsidR="009C5AC8">
        <w:rPr>
          <w:rFonts w:ascii="Arial" w:hAnsi="Arial" w:cs="Arial"/>
        </w:rPr>
        <w:t>Veterani 126. brigade Sinj</w:t>
      </w:r>
    </w:p>
    <w:p w14:paraId="68805966" w14:textId="77777777" w:rsidR="006930C3" w:rsidRPr="009C5AC8" w:rsidRDefault="006930C3" w:rsidP="006930C3">
      <w:pPr>
        <w:rPr>
          <w:rFonts w:ascii="Arial" w:hAnsi="Arial" w:cs="Arial"/>
        </w:rPr>
      </w:pPr>
      <w:r w:rsidRPr="009C5AC8">
        <w:rPr>
          <w:rFonts w:ascii="Arial" w:hAnsi="Arial" w:cs="Arial"/>
        </w:rPr>
        <w:t>Kontakt telefon: 091/ 5132146  ili navedeni mail.</w:t>
      </w:r>
    </w:p>
    <w:p w14:paraId="1EF282D6" w14:textId="77777777" w:rsidR="006930C3" w:rsidRPr="009C5AC8" w:rsidRDefault="006930C3" w:rsidP="006930C3">
      <w:pPr>
        <w:rPr>
          <w:rFonts w:ascii="Arial" w:hAnsi="Arial" w:cs="Arial"/>
        </w:rPr>
      </w:pPr>
      <w:r w:rsidRPr="009C5AC8">
        <w:rPr>
          <w:rFonts w:ascii="Arial" w:hAnsi="Arial" w:cs="Arial"/>
        </w:rPr>
        <w:t>U slučaju nevremena sve aktivnosti će se odraditi kod spomen kapele uz PD Sv. Jakov !!</w:t>
      </w:r>
    </w:p>
    <w:p w14:paraId="58920AFB" w14:textId="08AD9A7B" w:rsidR="006930C3" w:rsidRDefault="0057055E" w:rsidP="006930C3">
      <w:pPr>
        <w:rPr>
          <w:rFonts w:ascii="Arial" w:hAnsi="Arial" w:cs="Arial"/>
        </w:rPr>
      </w:pPr>
      <w:r>
        <w:rPr>
          <w:rFonts w:ascii="Arial" w:hAnsi="Arial" w:cs="Arial"/>
        </w:rPr>
        <w:t>Ponavljamo još jednom za ozbiljnost u primjeni epidemioloških mjera radi zdravlja svih nas</w:t>
      </w:r>
      <w:r w:rsidR="004F6CD5">
        <w:rPr>
          <w:rFonts w:ascii="Arial" w:hAnsi="Arial" w:cs="Arial"/>
        </w:rPr>
        <w:t>.</w:t>
      </w:r>
    </w:p>
    <w:p w14:paraId="75BC24B5" w14:textId="77777777" w:rsidR="009C5AC8" w:rsidRDefault="009C5AC8" w:rsidP="006930C3">
      <w:pPr>
        <w:rPr>
          <w:rFonts w:ascii="Arial" w:hAnsi="Arial" w:cs="Arial"/>
        </w:rPr>
      </w:pPr>
    </w:p>
    <w:p w14:paraId="4DD938AD" w14:textId="77777777" w:rsidR="009C5AC8" w:rsidRPr="009C5AC8" w:rsidRDefault="009C5AC8" w:rsidP="006930C3">
      <w:pPr>
        <w:rPr>
          <w:rFonts w:ascii="Arial" w:hAnsi="Arial" w:cs="Arial"/>
        </w:rPr>
      </w:pPr>
    </w:p>
    <w:p w14:paraId="216027AE" w14:textId="77777777" w:rsidR="006930C3" w:rsidRDefault="006930C3" w:rsidP="006930C3">
      <w:pPr>
        <w:rPr>
          <w:rFonts w:ascii="Arial" w:hAnsi="Arial" w:cs="Arial"/>
          <w:b/>
        </w:rPr>
      </w:pPr>
      <w:r w:rsidRPr="009C5AC8">
        <w:rPr>
          <w:rFonts w:ascii="Arial" w:hAnsi="Arial" w:cs="Arial"/>
          <w:b/>
        </w:rPr>
        <w:t>Veselimo se Vašem dolasku!</w:t>
      </w:r>
    </w:p>
    <w:p w14:paraId="00DF0818" w14:textId="77777777" w:rsidR="009C5AC8" w:rsidRPr="009C5AC8" w:rsidRDefault="009C5AC8" w:rsidP="006930C3">
      <w:pPr>
        <w:rPr>
          <w:rFonts w:ascii="Arial" w:hAnsi="Arial" w:cs="Arial"/>
          <w:b/>
        </w:rPr>
      </w:pPr>
    </w:p>
    <w:p w14:paraId="074637F2" w14:textId="77777777" w:rsidR="006930C3" w:rsidRPr="009C5AC8" w:rsidRDefault="006930C3" w:rsidP="006930C3">
      <w:pPr>
        <w:rPr>
          <w:rFonts w:ascii="Arial" w:hAnsi="Arial" w:cs="Arial"/>
          <w:b/>
        </w:rPr>
      </w:pPr>
      <w:r w:rsidRPr="009C5AC8">
        <w:rPr>
          <w:rFonts w:ascii="Arial" w:hAnsi="Arial" w:cs="Arial"/>
          <w:b/>
        </w:rPr>
        <w:t xml:space="preserve">Domovini  vjerni  !  </w:t>
      </w:r>
    </w:p>
    <w:p w14:paraId="2BDCED5F" w14:textId="77777777" w:rsidR="006930C3" w:rsidRDefault="006930C3" w:rsidP="006930C3">
      <w:pPr>
        <w:rPr>
          <w:rFonts w:ascii="Arial" w:hAnsi="Arial" w:cs="Arial"/>
          <w:b/>
          <w:sz w:val="20"/>
          <w:szCs w:val="20"/>
        </w:rPr>
      </w:pPr>
    </w:p>
    <w:p w14:paraId="558B2C2A" w14:textId="77777777" w:rsidR="006930C3" w:rsidRDefault="006930C3" w:rsidP="006930C3">
      <w:pPr>
        <w:rPr>
          <w:rFonts w:ascii="Arial" w:hAnsi="Arial" w:cs="Arial"/>
          <w:b/>
          <w:sz w:val="20"/>
          <w:szCs w:val="20"/>
        </w:rPr>
      </w:pPr>
    </w:p>
    <w:p w14:paraId="572A36DD" w14:textId="77777777" w:rsidR="009C5AC8" w:rsidRDefault="009C5AC8" w:rsidP="006930C3">
      <w:pPr>
        <w:rPr>
          <w:rFonts w:ascii="Arial" w:hAnsi="Arial" w:cs="Arial"/>
          <w:b/>
          <w:sz w:val="20"/>
          <w:szCs w:val="20"/>
        </w:rPr>
      </w:pPr>
    </w:p>
    <w:p w14:paraId="09879827" w14:textId="77777777" w:rsidR="009C5AC8" w:rsidRDefault="009C5AC8" w:rsidP="006930C3">
      <w:pPr>
        <w:rPr>
          <w:rFonts w:ascii="Arial" w:hAnsi="Arial" w:cs="Arial"/>
          <w:b/>
          <w:sz w:val="20"/>
          <w:szCs w:val="20"/>
        </w:rPr>
      </w:pPr>
    </w:p>
    <w:p w14:paraId="31E4B7CE" w14:textId="77777777" w:rsidR="009C5AC8" w:rsidRDefault="009C5AC8" w:rsidP="006930C3">
      <w:pPr>
        <w:rPr>
          <w:rFonts w:ascii="Arial" w:hAnsi="Arial" w:cs="Arial"/>
          <w:b/>
          <w:sz w:val="20"/>
          <w:szCs w:val="20"/>
        </w:rPr>
      </w:pPr>
    </w:p>
    <w:p w14:paraId="2E6C370C" w14:textId="77777777" w:rsidR="009C5AC8" w:rsidRDefault="009C5AC8" w:rsidP="006930C3">
      <w:pPr>
        <w:rPr>
          <w:rFonts w:ascii="Arial" w:hAnsi="Arial" w:cs="Arial"/>
          <w:b/>
          <w:sz w:val="20"/>
          <w:szCs w:val="20"/>
        </w:rPr>
      </w:pPr>
    </w:p>
    <w:p w14:paraId="08889FB4" w14:textId="77777777" w:rsidR="006930C3" w:rsidRDefault="006930C3" w:rsidP="006930C3">
      <w:pPr>
        <w:rPr>
          <w:rFonts w:ascii="Arial" w:hAnsi="Arial" w:cs="Arial"/>
          <w:b/>
          <w:sz w:val="20"/>
          <w:szCs w:val="20"/>
        </w:rPr>
      </w:pPr>
    </w:p>
    <w:p w14:paraId="7C6375C8" w14:textId="77777777" w:rsidR="006930C3" w:rsidRPr="00772E3F" w:rsidRDefault="006930C3" w:rsidP="006930C3">
      <w:pPr>
        <w:rPr>
          <w:rFonts w:ascii="Arial" w:hAnsi="Arial" w:cs="Arial"/>
          <w:b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                           </w:t>
      </w:r>
      <w:r w:rsidRPr="00772E3F">
        <w:rPr>
          <w:rFonts w:ascii="Arial" w:hAnsi="Arial" w:cs="Arial"/>
          <w:b/>
        </w:rPr>
        <w:t>Predsjednik UHB „Veterani 126. brigade Sinj</w:t>
      </w:r>
    </w:p>
    <w:p w14:paraId="0EAA7F1B" w14:textId="77777777" w:rsidR="00660163" w:rsidRPr="00772E3F" w:rsidRDefault="006930C3">
      <w:pPr>
        <w:rPr>
          <w:rFonts w:ascii="Arial" w:hAnsi="Arial" w:cs="Arial"/>
          <w:b/>
        </w:rPr>
      </w:pPr>
      <w:r w:rsidRPr="00772E3F">
        <w:rPr>
          <w:rFonts w:ascii="Arial" w:hAnsi="Arial" w:cs="Arial"/>
          <w:b/>
        </w:rPr>
        <w:t xml:space="preserve">                                                                  Boško  Vladović   prof.                                                                                                                                                                                                           </w:t>
      </w:r>
    </w:p>
    <w:sectPr w:rsidR="00660163" w:rsidRPr="00772E3F" w:rsidSect="006601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31698"/>
    <w:multiLevelType w:val="hybridMultilevel"/>
    <w:tmpl w:val="F6A819B8"/>
    <w:lvl w:ilvl="0" w:tplc="1C1CBA3A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30C3"/>
    <w:rsid w:val="00082FB7"/>
    <w:rsid w:val="00166001"/>
    <w:rsid w:val="00317302"/>
    <w:rsid w:val="00361058"/>
    <w:rsid w:val="0043120A"/>
    <w:rsid w:val="0047011C"/>
    <w:rsid w:val="004F6CD5"/>
    <w:rsid w:val="0057055E"/>
    <w:rsid w:val="00660163"/>
    <w:rsid w:val="006930C3"/>
    <w:rsid w:val="00772E3F"/>
    <w:rsid w:val="008872FE"/>
    <w:rsid w:val="00976409"/>
    <w:rsid w:val="009C4A2E"/>
    <w:rsid w:val="009C5AC8"/>
    <w:rsid w:val="00D83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31940A5"/>
  <w15:docId w15:val="{9C29B3C4-3249-44C2-AB79-F420EA657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3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semiHidden/>
    <w:unhideWhenUsed/>
    <w:rsid w:val="006930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70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pile.ratkovic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pile</dc:creator>
  <cp:lastModifiedBy>FILIP RATKOVIĆ</cp:lastModifiedBy>
  <cp:revision>11</cp:revision>
  <dcterms:created xsi:type="dcterms:W3CDTF">2018-11-27T12:23:00Z</dcterms:created>
  <dcterms:modified xsi:type="dcterms:W3CDTF">2021-11-22T13:22:00Z</dcterms:modified>
</cp:coreProperties>
</file>