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F46" w:rsidRDefault="000F6F46"/>
    <w:p w:rsidR="00DD0C4A" w:rsidRPr="00F02E82" w:rsidRDefault="00254539" w:rsidP="009D1364">
      <w:pPr>
        <w:jc w:val="center"/>
        <w:rPr>
          <w:b/>
          <w:sz w:val="28"/>
          <w:szCs w:val="28"/>
        </w:rPr>
      </w:pPr>
      <w:r w:rsidRPr="00F02E82">
        <w:rPr>
          <w:b/>
          <w:sz w:val="28"/>
          <w:szCs w:val="28"/>
        </w:rPr>
        <w:t>Križaljka 10x10</w:t>
      </w:r>
      <w:r w:rsidR="00BE6036" w:rsidRPr="00F02E82">
        <w:rPr>
          <w:b/>
          <w:sz w:val="28"/>
          <w:szCs w:val="28"/>
        </w:rPr>
        <w:t xml:space="preserve"> - Sinjski obarač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  <w:gridCol w:w="574"/>
      </w:tblGrid>
      <w:tr w:rsidR="00696451" w:rsidTr="009D1364">
        <w:trPr>
          <w:trHeight w:val="557"/>
        </w:trPr>
        <w:tc>
          <w:tcPr>
            <w:tcW w:w="584" w:type="dxa"/>
            <w:shd w:val="clear" w:color="auto" w:fill="C9C9C9" w:themeFill="accent3" w:themeFillTint="99"/>
            <w:vAlign w:val="center"/>
          </w:tcPr>
          <w:p w:rsidR="00DD0C4A" w:rsidRPr="00DD0C4A" w:rsidRDefault="00DD0C4A" w:rsidP="00DD0C4A">
            <w:pPr>
              <w:jc w:val="center"/>
              <w:rPr>
                <w:b/>
                <w:sz w:val="28"/>
                <w:szCs w:val="28"/>
              </w:rPr>
            </w:pPr>
            <w:r w:rsidRPr="00DD0C4A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74" w:type="dxa"/>
            <w:shd w:val="clear" w:color="auto" w:fill="FFFF00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tcBorders>
              <w:left w:val="dashed" w:sz="4" w:space="0" w:color="auto"/>
            </w:tcBorders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/>
        </w:tc>
      </w:tr>
      <w:tr w:rsidR="00696451" w:rsidTr="009D1364">
        <w:trPr>
          <w:trHeight w:val="527"/>
        </w:trPr>
        <w:tc>
          <w:tcPr>
            <w:tcW w:w="584" w:type="dxa"/>
            <w:shd w:val="clear" w:color="auto" w:fill="C9C9C9" w:themeFill="accent3" w:themeFillTint="99"/>
            <w:vAlign w:val="center"/>
          </w:tcPr>
          <w:p w:rsidR="00DD0C4A" w:rsidRPr="00DD0C4A" w:rsidRDefault="00DD0C4A" w:rsidP="00DD0C4A">
            <w:pPr>
              <w:jc w:val="center"/>
              <w:rPr>
                <w:b/>
                <w:sz w:val="28"/>
                <w:szCs w:val="28"/>
              </w:rPr>
            </w:pPr>
            <w:r w:rsidRPr="00DD0C4A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74" w:type="dxa"/>
            <w:shd w:val="clear" w:color="auto" w:fill="FFFFFF" w:themeFill="background1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shd w:val="clear" w:color="auto" w:fill="FFFF00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tcBorders>
              <w:left w:val="dashed" w:sz="4" w:space="0" w:color="auto"/>
            </w:tcBorders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/>
        </w:tc>
      </w:tr>
      <w:tr w:rsidR="00696451" w:rsidTr="009D1364">
        <w:trPr>
          <w:trHeight w:val="557"/>
        </w:trPr>
        <w:tc>
          <w:tcPr>
            <w:tcW w:w="584" w:type="dxa"/>
            <w:shd w:val="clear" w:color="auto" w:fill="C9C9C9" w:themeFill="accent3" w:themeFillTint="99"/>
            <w:vAlign w:val="center"/>
          </w:tcPr>
          <w:p w:rsidR="00DD0C4A" w:rsidRPr="00DD0C4A" w:rsidRDefault="00DD0C4A" w:rsidP="00DD0C4A">
            <w:pPr>
              <w:jc w:val="center"/>
              <w:rPr>
                <w:b/>
                <w:sz w:val="28"/>
                <w:szCs w:val="28"/>
              </w:rPr>
            </w:pPr>
            <w:r w:rsidRPr="00DD0C4A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shd w:val="clear" w:color="auto" w:fill="FFFF00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tcBorders>
              <w:left w:val="dashed" w:sz="4" w:space="0" w:color="auto"/>
            </w:tcBorders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/>
        </w:tc>
      </w:tr>
      <w:tr w:rsidR="00696451" w:rsidTr="009D1364">
        <w:trPr>
          <w:trHeight w:val="527"/>
        </w:trPr>
        <w:tc>
          <w:tcPr>
            <w:tcW w:w="584" w:type="dxa"/>
            <w:shd w:val="clear" w:color="auto" w:fill="C9C9C9" w:themeFill="accent3" w:themeFillTint="99"/>
            <w:vAlign w:val="center"/>
          </w:tcPr>
          <w:p w:rsidR="00DD0C4A" w:rsidRPr="00DD0C4A" w:rsidRDefault="00DD0C4A" w:rsidP="00DD0C4A">
            <w:pPr>
              <w:jc w:val="center"/>
              <w:rPr>
                <w:b/>
                <w:sz w:val="28"/>
                <w:szCs w:val="28"/>
              </w:rPr>
            </w:pPr>
            <w:r w:rsidRPr="00DD0C4A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shd w:val="clear" w:color="auto" w:fill="FFFF00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tcBorders>
              <w:left w:val="dashed" w:sz="4" w:space="0" w:color="auto"/>
            </w:tcBorders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/>
        </w:tc>
      </w:tr>
      <w:tr w:rsidR="00696451" w:rsidTr="009D1364">
        <w:trPr>
          <w:trHeight w:val="557"/>
        </w:trPr>
        <w:tc>
          <w:tcPr>
            <w:tcW w:w="584" w:type="dxa"/>
            <w:shd w:val="clear" w:color="auto" w:fill="C9C9C9" w:themeFill="accent3" w:themeFillTint="99"/>
            <w:vAlign w:val="center"/>
          </w:tcPr>
          <w:p w:rsidR="00DD0C4A" w:rsidRPr="00DD0C4A" w:rsidRDefault="00DD0C4A" w:rsidP="00DD0C4A">
            <w:pPr>
              <w:jc w:val="center"/>
              <w:rPr>
                <w:b/>
                <w:sz w:val="28"/>
                <w:szCs w:val="28"/>
              </w:rPr>
            </w:pPr>
            <w:r w:rsidRPr="00DD0C4A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tcBorders>
              <w:bottom w:val="single" w:sz="4" w:space="0" w:color="auto"/>
              <w:right w:val="dashed" w:sz="4" w:space="0" w:color="auto"/>
            </w:tcBorders>
            <w:shd w:val="clear" w:color="auto" w:fill="FFFF00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tcBorders>
              <w:left w:val="dashed" w:sz="4" w:space="0" w:color="auto"/>
            </w:tcBorders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/>
        </w:tc>
      </w:tr>
      <w:tr w:rsidR="00696451" w:rsidTr="009D1364">
        <w:trPr>
          <w:trHeight w:val="527"/>
        </w:trPr>
        <w:tc>
          <w:tcPr>
            <w:tcW w:w="584" w:type="dxa"/>
            <w:shd w:val="clear" w:color="auto" w:fill="C9C9C9" w:themeFill="accent3" w:themeFillTint="99"/>
            <w:vAlign w:val="center"/>
          </w:tcPr>
          <w:p w:rsidR="00DD0C4A" w:rsidRPr="00DD0C4A" w:rsidRDefault="00DD0C4A" w:rsidP="00DD0C4A">
            <w:pPr>
              <w:jc w:val="center"/>
              <w:rPr>
                <w:b/>
                <w:sz w:val="28"/>
                <w:szCs w:val="28"/>
              </w:rPr>
            </w:pPr>
            <w:r w:rsidRPr="00DD0C4A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tcBorders>
              <w:left w:val="dashed" w:sz="4" w:space="0" w:color="auto"/>
            </w:tcBorders>
            <w:shd w:val="clear" w:color="auto" w:fill="FFFF00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/>
        </w:tc>
      </w:tr>
      <w:tr w:rsidR="00696451" w:rsidTr="009D1364">
        <w:trPr>
          <w:trHeight w:val="557"/>
        </w:trPr>
        <w:tc>
          <w:tcPr>
            <w:tcW w:w="584" w:type="dxa"/>
            <w:shd w:val="clear" w:color="auto" w:fill="C9C9C9" w:themeFill="accent3" w:themeFillTint="99"/>
            <w:vAlign w:val="center"/>
          </w:tcPr>
          <w:p w:rsidR="00DD0C4A" w:rsidRPr="00DD0C4A" w:rsidRDefault="00DD0C4A" w:rsidP="00DD0C4A">
            <w:pPr>
              <w:jc w:val="center"/>
              <w:rPr>
                <w:b/>
                <w:sz w:val="28"/>
                <w:szCs w:val="28"/>
              </w:rPr>
            </w:pPr>
            <w:r w:rsidRPr="00DD0C4A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tcBorders>
              <w:left w:val="dashed" w:sz="4" w:space="0" w:color="auto"/>
            </w:tcBorders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shd w:val="clear" w:color="auto" w:fill="FFFF00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/>
        </w:tc>
      </w:tr>
      <w:tr w:rsidR="00696451" w:rsidTr="009D1364">
        <w:trPr>
          <w:trHeight w:val="557"/>
        </w:trPr>
        <w:tc>
          <w:tcPr>
            <w:tcW w:w="584" w:type="dxa"/>
            <w:shd w:val="clear" w:color="auto" w:fill="C9C9C9" w:themeFill="accent3" w:themeFillTint="99"/>
            <w:vAlign w:val="center"/>
          </w:tcPr>
          <w:p w:rsidR="00DD0C4A" w:rsidRPr="00DD0C4A" w:rsidRDefault="00DD0C4A" w:rsidP="00DD0C4A">
            <w:pPr>
              <w:jc w:val="center"/>
              <w:rPr>
                <w:b/>
                <w:sz w:val="28"/>
                <w:szCs w:val="28"/>
              </w:rPr>
            </w:pPr>
            <w:r w:rsidRPr="00DD0C4A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tcBorders>
              <w:left w:val="dashed" w:sz="4" w:space="0" w:color="auto"/>
            </w:tcBorders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shd w:val="clear" w:color="auto" w:fill="FFFF00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/>
        </w:tc>
      </w:tr>
      <w:tr w:rsidR="00696451" w:rsidTr="009D1364">
        <w:trPr>
          <w:trHeight w:val="527"/>
        </w:trPr>
        <w:tc>
          <w:tcPr>
            <w:tcW w:w="584" w:type="dxa"/>
            <w:shd w:val="clear" w:color="auto" w:fill="C9C9C9" w:themeFill="accent3" w:themeFillTint="99"/>
            <w:vAlign w:val="center"/>
          </w:tcPr>
          <w:p w:rsidR="00DD0C4A" w:rsidRPr="00DD0C4A" w:rsidRDefault="00DD0C4A" w:rsidP="00DD0C4A">
            <w:pPr>
              <w:jc w:val="center"/>
              <w:rPr>
                <w:b/>
                <w:sz w:val="28"/>
                <w:szCs w:val="28"/>
              </w:rPr>
            </w:pPr>
            <w:r w:rsidRPr="00DD0C4A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tcBorders>
              <w:left w:val="dashed" w:sz="4" w:space="0" w:color="auto"/>
            </w:tcBorders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shd w:val="clear" w:color="auto" w:fill="FFFF00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/>
        </w:tc>
      </w:tr>
      <w:tr w:rsidR="00696451" w:rsidTr="009D1364">
        <w:trPr>
          <w:trHeight w:val="527"/>
        </w:trPr>
        <w:tc>
          <w:tcPr>
            <w:tcW w:w="584" w:type="dxa"/>
            <w:shd w:val="clear" w:color="auto" w:fill="C9C9C9" w:themeFill="accent3" w:themeFillTint="99"/>
            <w:vAlign w:val="center"/>
          </w:tcPr>
          <w:p w:rsidR="00DD0C4A" w:rsidRPr="00A9645E" w:rsidRDefault="00DD0C4A" w:rsidP="00DD0C4A">
            <w:pPr>
              <w:jc w:val="center"/>
              <w:rPr>
                <w:b/>
                <w:sz w:val="24"/>
                <w:szCs w:val="24"/>
              </w:rPr>
            </w:pPr>
            <w:r w:rsidRPr="00A9645E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tcBorders>
              <w:right w:val="dashed" w:sz="4" w:space="0" w:color="auto"/>
            </w:tcBorders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tcBorders>
              <w:left w:val="dashed" w:sz="4" w:space="0" w:color="auto"/>
            </w:tcBorders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vAlign w:val="center"/>
          </w:tcPr>
          <w:p w:rsidR="00DD0C4A" w:rsidRDefault="00DD0C4A" w:rsidP="00DD0C4A">
            <w:pPr>
              <w:jc w:val="center"/>
            </w:pPr>
          </w:p>
        </w:tc>
        <w:tc>
          <w:tcPr>
            <w:tcW w:w="574" w:type="dxa"/>
            <w:shd w:val="clear" w:color="auto" w:fill="FFFF00"/>
            <w:vAlign w:val="center"/>
          </w:tcPr>
          <w:p w:rsidR="00DD0C4A" w:rsidRDefault="00DD0C4A" w:rsidP="00DD0C4A"/>
        </w:tc>
      </w:tr>
    </w:tbl>
    <w:p w:rsidR="00DD0C4A" w:rsidRDefault="00254539">
      <w:r>
        <w:t>Autor: Mate Ivandić</w:t>
      </w:r>
    </w:p>
    <w:p w:rsidR="00254539" w:rsidRPr="00BE6036" w:rsidRDefault="00DD0C4A" w:rsidP="00254539">
      <w:pPr>
        <w:pStyle w:val="NoSpacing"/>
        <w:rPr>
          <w:b/>
        </w:rPr>
      </w:pPr>
      <w:r w:rsidRPr="00BE6036">
        <w:rPr>
          <w:b/>
        </w:rPr>
        <w:t xml:space="preserve">Kada se po dolje datim opisima riješi križaljka u žuto obojanim poljima ćete dobiti </w:t>
      </w:r>
    </w:p>
    <w:p w:rsidR="00254539" w:rsidRPr="00BE6036" w:rsidRDefault="00DD0C4A" w:rsidP="00254539">
      <w:pPr>
        <w:pStyle w:val="NoSpacing"/>
        <w:rPr>
          <w:b/>
        </w:rPr>
      </w:pPr>
      <w:r w:rsidRPr="00BE6036">
        <w:rPr>
          <w:b/>
        </w:rPr>
        <w:t xml:space="preserve">ime i prezime kršnog Košućanina s brnaškom adresom, inače višestrukog prvaka </w:t>
      </w:r>
    </w:p>
    <w:p w:rsidR="00DD0C4A" w:rsidRDefault="00DD0C4A" w:rsidP="00254539">
      <w:pPr>
        <w:pStyle w:val="NoSpacing"/>
        <w:rPr>
          <w:b/>
        </w:rPr>
      </w:pPr>
      <w:r w:rsidRPr="00BE6036">
        <w:rPr>
          <w:b/>
        </w:rPr>
        <w:t>Hrvatske i osvajača brojnih međunarodnih natjecanja u obaranju ruke.</w:t>
      </w:r>
    </w:p>
    <w:p w:rsidR="009D1364" w:rsidRPr="00BE6036" w:rsidRDefault="009D1364" w:rsidP="00254539">
      <w:pPr>
        <w:pStyle w:val="NoSpacing"/>
        <w:rPr>
          <w:b/>
        </w:rPr>
      </w:pPr>
      <w:r>
        <w:rPr>
          <w:b/>
        </w:rPr>
        <w:t>(ZANIMLJIVOST: Svih deset rije</w:t>
      </w:r>
      <w:r w:rsidR="00F02E82">
        <w:rPr>
          <w:b/>
        </w:rPr>
        <w:t xml:space="preserve">či se sastoji od po dvije riječi </w:t>
      </w:r>
      <w:r>
        <w:rPr>
          <w:b/>
        </w:rPr>
        <w:t xml:space="preserve"> </w:t>
      </w:r>
      <w:r w:rsidR="00F02E82">
        <w:rPr>
          <w:b/>
        </w:rPr>
        <w:t xml:space="preserve">po </w:t>
      </w:r>
      <w:bookmarkStart w:id="0" w:name="_GoBack"/>
      <w:bookmarkEnd w:id="0"/>
      <w:r>
        <w:rPr>
          <w:b/>
        </w:rPr>
        <w:t>5 slova)</w:t>
      </w:r>
    </w:p>
    <w:p w:rsidR="00254539" w:rsidRPr="00254539" w:rsidRDefault="00254539" w:rsidP="00254539">
      <w:pPr>
        <w:pStyle w:val="NoSpacing"/>
      </w:pPr>
    </w:p>
    <w:p w:rsidR="00DD0C4A" w:rsidRPr="004F5337" w:rsidRDefault="00DD0C4A" w:rsidP="00254539">
      <w:pPr>
        <w:pStyle w:val="NoSpacing"/>
        <w:jc w:val="both"/>
        <w:rPr>
          <w:sz w:val="24"/>
          <w:szCs w:val="24"/>
        </w:rPr>
      </w:pPr>
      <w:r w:rsidRPr="004F5337">
        <w:rPr>
          <w:b/>
          <w:sz w:val="24"/>
          <w:szCs w:val="24"/>
        </w:rPr>
        <w:t>1</w:t>
      </w:r>
      <w:r w:rsidR="009D1364">
        <w:rPr>
          <w:sz w:val="24"/>
          <w:szCs w:val="24"/>
        </w:rPr>
        <w:t>. Čuveni američki atletičar, osvajač 4 zlatne medalje s OI 1936. u Berlinu</w:t>
      </w:r>
      <w:r w:rsidRPr="004F5337">
        <w:rPr>
          <w:sz w:val="24"/>
          <w:szCs w:val="24"/>
        </w:rPr>
        <w:t>.</w:t>
      </w:r>
    </w:p>
    <w:p w:rsidR="00DD0C4A" w:rsidRPr="004F5337" w:rsidRDefault="00DD0C4A" w:rsidP="00254539">
      <w:pPr>
        <w:pStyle w:val="NoSpacing"/>
        <w:jc w:val="both"/>
        <w:rPr>
          <w:sz w:val="24"/>
          <w:szCs w:val="24"/>
        </w:rPr>
      </w:pPr>
      <w:r w:rsidRPr="004F5337">
        <w:rPr>
          <w:b/>
          <w:sz w:val="24"/>
          <w:szCs w:val="24"/>
        </w:rPr>
        <w:t>2</w:t>
      </w:r>
      <w:r w:rsidR="009D1364">
        <w:rPr>
          <w:sz w:val="24"/>
          <w:szCs w:val="24"/>
        </w:rPr>
        <w:t>. Neslužbeni glavni grad kneževine Monako</w:t>
      </w:r>
      <w:r w:rsidRPr="004F5337">
        <w:rPr>
          <w:sz w:val="24"/>
          <w:szCs w:val="24"/>
        </w:rPr>
        <w:t>.</w:t>
      </w:r>
    </w:p>
    <w:p w:rsidR="00DD0C4A" w:rsidRPr="004F5337" w:rsidRDefault="00DD0C4A" w:rsidP="00254539">
      <w:pPr>
        <w:pStyle w:val="NoSpacing"/>
        <w:jc w:val="both"/>
        <w:rPr>
          <w:sz w:val="24"/>
          <w:szCs w:val="24"/>
        </w:rPr>
      </w:pPr>
      <w:r w:rsidRPr="004F5337">
        <w:rPr>
          <w:b/>
          <w:sz w:val="24"/>
          <w:szCs w:val="24"/>
        </w:rPr>
        <w:t>3.</w:t>
      </w:r>
      <w:r w:rsidRPr="004F5337">
        <w:rPr>
          <w:sz w:val="24"/>
          <w:szCs w:val="24"/>
        </w:rPr>
        <w:t xml:space="preserve"> Ekstremna igra prislanjanja napunjenog pištolja s jednim metkom na sljepoočnicu.</w:t>
      </w:r>
    </w:p>
    <w:p w:rsidR="00DD0C4A" w:rsidRPr="004F5337" w:rsidRDefault="00DD0C4A" w:rsidP="00254539">
      <w:pPr>
        <w:pStyle w:val="NoSpacing"/>
        <w:jc w:val="both"/>
        <w:rPr>
          <w:sz w:val="24"/>
          <w:szCs w:val="24"/>
        </w:rPr>
      </w:pPr>
      <w:r w:rsidRPr="004F5337">
        <w:rPr>
          <w:b/>
          <w:sz w:val="24"/>
          <w:szCs w:val="24"/>
        </w:rPr>
        <w:t>4.</w:t>
      </w:r>
      <w:r w:rsidR="009D1364">
        <w:rPr>
          <w:sz w:val="24"/>
          <w:szCs w:val="24"/>
        </w:rPr>
        <w:t xml:space="preserve"> Hrvatski ratni general albanskog podrijetla</w:t>
      </w:r>
      <w:r w:rsidR="00254539" w:rsidRPr="004F5337">
        <w:rPr>
          <w:sz w:val="24"/>
          <w:szCs w:val="24"/>
        </w:rPr>
        <w:t>.</w:t>
      </w:r>
    </w:p>
    <w:p w:rsidR="00DD0C4A" w:rsidRPr="004F5337" w:rsidRDefault="00DD0C4A" w:rsidP="00254539">
      <w:pPr>
        <w:pStyle w:val="NoSpacing"/>
        <w:jc w:val="both"/>
        <w:rPr>
          <w:sz w:val="24"/>
          <w:szCs w:val="24"/>
        </w:rPr>
      </w:pPr>
      <w:r w:rsidRPr="004F5337">
        <w:rPr>
          <w:b/>
          <w:sz w:val="24"/>
          <w:szCs w:val="24"/>
        </w:rPr>
        <w:t>5</w:t>
      </w:r>
      <w:r w:rsidR="009D1364">
        <w:rPr>
          <w:sz w:val="24"/>
          <w:szCs w:val="24"/>
        </w:rPr>
        <w:t>. Ime i prezime splitskog glumca, ("Oprosti za kung fu")</w:t>
      </w:r>
      <w:r w:rsidR="00254539" w:rsidRPr="004F5337">
        <w:rPr>
          <w:sz w:val="24"/>
          <w:szCs w:val="24"/>
        </w:rPr>
        <w:t>.</w:t>
      </w:r>
    </w:p>
    <w:p w:rsidR="00DD0C4A" w:rsidRPr="004F5337" w:rsidRDefault="00DD0C4A" w:rsidP="00254539">
      <w:pPr>
        <w:pStyle w:val="NoSpacing"/>
        <w:jc w:val="both"/>
        <w:rPr>
          <w:sz w:val="24"/>
          <w:szCs w:val="24"/>
        </w:rPr>
      </w:pPr>
      <w:r w:rsidRPr="004F5337">
        <w:rPr>
          <w:b/>
          <w:sz w:val="24"/>
          <w:szCs w:val="24"/>
        </w:rPr>
        <w:t>6.</w:t>
      </w:r>
      <w:r w:rsidRPr="004F5337">
        <w:rPr>
          <w:sz w:val="24"/>
          <w:szCs w:val="24"/>
        </w:rPr>
        <w:t xml:space="preserve"> Zbirka tekstova koju Židovi i kršćani smatraju svetima, Biblija</w:t>
      </w:r>
      <w:r w:rsidR="00254539" w:rsidRPr="004F5337">
        <w:rPr>
          <w:sz w:val="24"/>
          <w:szCs w:val="24"/>
        </w:rPr>
        <w:t>.</w:t>
      </w:r>
    </w:p>
    <w:p w:rsidR="00DD0C4A" w:rsidRPr="004F5337" w:rsidRDefault="00DD0C4A" w:rsidP="00254539">
      <w:pPr>
        <w:pStyle w:val="NoSpacing"/>
        <w:jc w:val="both"/>
        <w:rPr>
          <w:sz w:val="24"/>
          <w:szCs w:val="24"/>
        </w:rPr>
      </w:pPr>
      <w:r w:rsidRPr="004F5337">
        <w:rPr>
          <w:b/>
          <w:sz w:val="24"/>
          <w:szCs w:val="24"/>
        </w:rPr>
        <w:t>7</w:t>
      </w:r>
      <w:r w:rsidRPr="004F5337">
        <w:rPr>
          <w:sz w:val="24"/>
          <w:szCs w:val="24"/>
        </w:rPr>
        <w:t>. Eksplozivna naprava koja se baca rukom iz zaklona.</w:t>
      </w:r>
    </w:p>
    <w:p w:rsidR="00DD0C4A" w:rsidRPr="004F5337" w:rsidRDefault="00DD0C4A" w:rsidP="00254539">
      <w:pPr>
        <w:pStyle w:val="NoSpacing"/>
        <w:jc w:val="both"/>
        <w:rPr>
          <w:sz w:val="24"/>
          <w:szCs w:val="24"/>
        </w:rPr>
      </w:pPr>
      <w:r w:rsidRPr="004F5337">
        <w:rPr>
          <w:b/>
          <w:sz w:val="24"/>
          <w:szCs w:val="24"/>
        </w:rPr>
        <w:t>8.</w:t>
      </w:r>
      <w:r w:rsidR="009D1364">
        <w:rPr>
          <w:sz w:val="24"/>
          <w:szCs w:val="24"/>
        </w:rPr>
        <w:t xml:space="preserve"> Knjiga za primjedbe u ugostiteljskim objektima</w:t>
      </w:r>
      <w:r w:rsidRPr="004F5337">
        <w:rPr>
          <w:sz w:val="24"/>
          <w:szCs w:val="24"/>
        </w:rPr>
        <w:t>.</w:t>
      </w:r>
    </w:p>
    <w:p w:rsidR="00DD0C4A" w:rsidRPr="004F5337" w:rsidRDefault="00DD0C4A" w:rsidP="00254539">
      <w:pPr>
        <w:pStyle w:val="NoSpacing"/>
        <w:jc w:val="both"/>
        <w:rPr>
          <w:sz w:val="24"/>
          <w:szCs w:val="24"/>
        </w:rPr>
      </w:pPr>
      <w:r w:rsidRPr="004F5337">
        <w:rPr>
          <w:b/>
          <w:sz w:val="24"/>
          <w:szCs w:val="24"/>
        </w:rPr>
        <w:t>9.</w:t>
      </w:r>
      <w:r w:rsidR="009D1364">
        <w:rPr>
          <w:sz w:val="24"/>
          <w:szCs w:val="24"/>
        </w:rPr>
        <w:t xml:space="preserve"> Naš mladi gimnastičar, osvajač svjetskog kupa na konju s hvataljkama u Kopru 2022.</w:t>
      </w:r>
      <w:r w:rsidRPr="004F5337">
        <w:rPr>
          <w:sz w:val="24"/>
          <w:szCs w:val="24"/>
        </w:rPr>
        <w:t>.</w:t>
      </w:r>
    </w:p>
    <w:p w:rsidR="00DD0C4A" w:rsidRPr="004F5337" w:rsidRDefault="00DD0C4A" w:rsidP="00254539">
      <w:pPr>
        <w:pStyle w:val="NoSpacing"/>
        <w:jc w:val="both"/>
        <w:rPr>
          <w:sz w:val="24"/>
          <w:szCs w:val="24"/>
        </w:rPr>
      </w:pPr>
      <w:r w:rsidRPr="004F5337">
        <w:rPr>
          <w:b/>
          <w:sz w:val="24"/>
          <w:szCs w:val="24"/>
        </w:rPr>
        <w:t>10.</w:t>
      </w:r>
      <w:r w:rsidR="009D1364">
        <w:rPr>
          <w:sz w:val="24"/>
          <w:szCs w:val="24"/>
        </w:rPr>
        <w:t xml:space="preserve"> Nezavisni kandidat HDZ-a na izborima za splitskog gradonačelnika 2022.</w:t>
      </w:r>
      <w:r w:rsidR="00254539" w:rsidRPr="004F5337">
        <w:rPr>
          <w:sz w:val="24"/>
          <w:szCs w:val="24"/>
        </w:rPr>
        <w:t>.</w:t>
      </w:r>
    </w:p>
    <w:p w:rsidR="00254539" w:rsidRDefault="00254539" w:rsidP="00254539">
      <w:pPr>
        <w:pStyle w:val="NoSpacing"/>
        <w:jc w:val="both"/>
      </w:pPr>
    </w:p>
    <w:p w:rsidR="009D1364" w:rsidRDefault="009D1364" w:rsidP="00254539">
      <w:pPr>
        <w:pStyle w:val="NoSpacing"/>
        <w:rPr>
          <w:sz w:val="16"/>
          <w:szCs w:val="16"/>
        </w:rPr>
      </w:pPr>
      <w:r w:rsidRPr="009D1364">
        <w:rPr>
          <w:sz w:val="28"/>
          <w:szCs w:val="28"/>
        </w:rPr>
        <w:t xml:space="preserve">Rješenje: </w:t>
      </w:r>
      <w:r w:rsidRPr="009D1364">
        <w:rPr>
          <w:sz w:val="16"/>
          <w:szCs w:val="16"/>
        </w:rPr>
        <w:t xml:space="preserve">JESSE OWENS, MONTE CARLO, RUSKI RULET, RAHIM ADEMI, FILIP RADOŠ, </w:t>
      </w:r>
    </w:p>
    <w:p w:rsidR="00254539" w:rsidRPr="009D1364" w:rsidRDefault="009D1364" w:rsidP="00254539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SVETO PISMO, RUČNA BOMBA, KNJIGA ŽALBE,  </w:t>
      </w:r>
      <w:r w:rsidRPr="009D1364">
        <w:rPr>
          <w:sz w:val="16"/>
          <w:szCs w:val="16"/>
        </w:rPr>
        <w:t>MATEO ŽUGEC, ZORAN ĐOGAŠ</w:t>
      </w:r>
      <w:r w:rsidR="00254539" w:rsidRPr="009D1364">
        <w:rPr>
          <w:sz w:val="16"/>
          <w:szCs w:val="16"/>
        </w:rPr>
        <w:t>.</w:t>
      </w:r>
    </w:p>
    <w:p w:rsidR="00DD0C4A" w:rsidRDefault="00DD0C4A">
      <w:r>
        <w:t xml:space="preserve"> </w:t>
      </w:r>
    </w:p>
    <w:sectPr w:rsidR="00DD0C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C4A"/>
    <w:rsid w:val="000F6F46"/>
    <w:rsid w:val="00254539"/>
    <w:rsid w:val="004F5337"/>
    <w:rsid w:val="00696451"/>
    <w:rsid w:val="007828F1"/>
    <w:rsid w:val="009D1364"/>
    <w:rsid w:val="00A9645E"/>
    <w:rsid w:val="00B044B3"/>
    <w:rsid w:val="00BE6036"/>
    <w:rsid w:val="00DD0C4A"/>
    <w:rsid w:val="00F0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6A3B3F-813F-4522-B271-7CF5DBCF3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0C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D0C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dcterms:created xsi:type="dcterms:W3CDTF">2022-07-28T05:10:00Z</dcterms:created>
  <dcterms:modified xsi:type="dcterms:W3CDTF">2022-07-30T04:46:00Z</dcterms:modified>
</cp:coreProperties>
</file>