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1945"/>
        <w:gridCol w:w="5049"/>
        <w:gridCol w:w="2078"/>
      </w:tblGrid>
      <w:tr>
        <w:trPr>
          <w:trHeight w:val="1" w:hRule="atLeast"/>
          <w:jc w:val="left"/>
        </w:trPr>
        <w:tc>
          <w:tcPr>
            <w:tcW w:w="19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873" w:dyaOrig="1094">
                <v:rect xmlns:o="urn:schemas-microsoft-com:office:office" xmlns:v="urn:schemas-microsoft-com:vml" id="rectole0000000000" style="width:43.650000pt;height:54.7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504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REPUBLIKA HRVATSKA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SPLITSKO–DALMATINSKA ŽUPANIJA</w:t>
            </w:r>
          </w:p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Upravni odjel za prosvjetu, kulturu, tehni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čku kulturu i sport</w:t>
            </w:r>
          </w:p>
        </w:tc>
        <w:tc>
          <w:tcPr>
            <w:tcW w:w="207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536" w:leader="none"/>
                <w:tab w:val="right" w:pos="9072" w:leader="none"/>
              </w:tabs>
              <w:suppressAutoHyphens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08" w:dyaOrig="1227">
                <v:rect xmlns:o="urn:schemas-microsoft-com:office:office" xmlns:v="urn:schemas-microsoft-com:vml" id="rectole0000000001" style="width:50.400000pt;height:61.3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PRIJAVNI OBRAZAC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Javni poziv za dodjelu sredstava u svrhu provo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đenja demografskih mjera za pomoći obiteljima s troje i više djece na školovanju istovremeno u sustavu osnovnog i srednjeg obrazovanja i pomoći obiteljima s četvero i više djece na školovanju istovremeno u sustavu osnovnog, srednjeg i visokog obrazovanja za 2022./23. nastavnu/akademsku godinu  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BUDI TU – TU JE TVOJ DOM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Osnovni podaci o podnositelju zahtjeva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Podnositelj zahtjeva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(ime i prezime) 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OIB 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Adresa podnositelja zahtjeva 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Mobitel / Telefon  ____________________________________________________________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E-mail  __________________________________________________________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Poslovna banka  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IBAN  ______________________________________________________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Djeca redovitog školovanja u sustavu osnovnog, srednjoj i visokog obrazovanja za 2022./23 nastavnu/akademsku godinu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3__________________________________________________________________________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_________________________________________________________________________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__________________________________________ 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__________________________________________ 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__________________________________________ 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8. __________________________________________ 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9. __________________________________________ _____________________________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ime i prezime, škola/fakultet koju/koji poha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2"/>
          <w:shd w:fill="auto" w:val="clear"/>
        </w:rPr>
        <w:t xml:space="preserve">đa, razred/godina studija, OIB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Uz Prijavni obrazac 1. prilažem (OZNA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u w:val="single"/>
          <w:shd w:fill="auto" w:val="clear"/>
        </w:rPr>
        <w:t xml:space="preserve">ČI PRILOŽENU DOKUMENTACIJU):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preslika osobne iskaznice prijavitelja/ice;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potvrdu MUP-a o prebivalištu svih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članova zajedničkog kućanstva ne stariju od šest mjeseci;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dokaz o statusu redovitog u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čenika/učenice odnosno studenta/studentice za svako dijete u sustavu osnovnog, srednjeg i visokog obrazovanja  (potvrda škole/fakulteta/učilišta ) za nastavnu/akademsku godinu 2022./23;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rodne listove za svakoga 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čenika/učenicu/studenta/studenticu (ne starije od 6 mjeseci)  koji su u sustavu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osnovnog, srednjeg i visokog obrazovanja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u nastavnoj/akademskoj godini 2022./23.  (original ili kopija)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čitljivu potvrdu IBAN broja tekućeg ili žiro računa u banci prijavitelja (fotokopija ugovora o otvaranju računa ili potvrda banke o IBAN broju računa)                                                                                    **prijavitelj koji prilaže zaštićeni račun dužan je dostaviti G1 i G2 obrazac kojeg izdaje Fina (Fina će zahtijevati OIB Splitsko-dalmatinske županije ''40781519492'')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6.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OIB prijavitelja (potvrda o OIB-u ili dokument na kojem je jasno vidljiv OIB prijavitelja)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7.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izjavu pod materijalnom i kaznenom odgovornoš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ću (Obrazac 2 – Izjava) da prijavitelj/ica jamči da nema dugovanja prema Proračunu Splitsko-dalmatinske županije.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FFFF00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FF0000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0"/>
          <w:shd w:fill="auto" w:val="clear"/>
        </w:rPr>
        <w:t xml:space="preserve">NAPOMENE: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Obvezni ste popuniti sva polja u predmetnom obrascu. Ukoliko prijavitelj/ica nije u mogu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ćnosti ispuniti sva polja potrebno je navesti razloge.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Prijavitelj/ica vlastoru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čnim potpisom potvrđuje da su podaci navedeni u ovom Prijavnom obrascu i priloženoj dokumentaciji točni i potpuni, te ovlašćuje Splitsko-dalmatinsku županiju da iste ima pravo provjeravati, obrađivati, čuvati i koristiti u skladu sa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FFFFFF" w:val="clear"/>
        </w:rPr>
        <w:t xml:space="preserve">Općom uredbom (EU) 2016/679 o zaštiti pojedinaca u vezi s obradom osobnih podataka i slobodnom kretanju takvih podataka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, a u svrhu ostvarivanja prava na bespovratna sredstva iz aktivnosti  Pomoć obiteljima s troje i više djece na školovanju (Zagora i otoci) i aktivnosti Pomoć obiteljima s četvoro i više djece na školovanju (1., 2. i 3. skupina Indeksa razvijenosti JLS)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U ____________________, ___________ godine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                   (potpis prijavitelja/ice)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