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7814" w14:textId="79333731" w:rsidR="008F14C5" w:rsidRPr="002A1DF4" w:rsidRDefault="008F14C5" w:rsidP="008F14C5">
      <w:pPr>
        <w:jc w:val="both"/>
        <w:rPr>
          <w:sz w:val="22"/>
          <w:szCs w:val="22"/>
        </w:rPr>
      </w:pPr>
      <w:r w:rsidRPr="002A1DF4">
        <w:rPr>
          <w:b/>
          <w:sz w:val="22"/>
          <w:szCs w:val="22"/>
        </w:rPr>
        <w:t>Splitsko-dalmatinska županija</w:t>
      </w:r>
      <w:r w:rsidRPr="002A1DF4">
        <w:rPr>
          <w:sz w:val="22"/>
          <w:szCs w:val="22"/>
        </w:rPr>
        <w:t xml:space="preserve"> (OIB: 40781519492), Domovinskog rata 2,</w:t>
      </w:r>
      <w:r w:rsidR="0012111F">
        <w:rPr>
          <w:sz w:val="22"/>
          <w:szCs w:val="22"/>
        </w:rPr>
        <w:t xml:space="preserve"> Split</w:t>
      </w:r>
      <w:r w:rsidRPr="002A1DF4">
        <w:rPr>
          <w:sz w:val="22"/>
          <w:szCs w:val="22"/>
        </w:rPr>
        <w:t xml:space="preserve"> (u daljnjem tekstu: Županija) koju po ovlaštenju župana Blaženka Bobana zastupa ovlaštenik Damir Gabrić, dipl. ing.,</w:t>
      </w:r>
      <w:r w:rsidR="005167FF">
        <w:rPr>
          <w:sz w:val="22"/>
          <w:szCs w:val="22"/>
        </w:rPr>
        <w:t xml:space="preserve"> </w:t>
      </w:r>
      <w:r w:rsidRPr="002A1DF4">
        <w:rPr>
          <w:sz w:val="22"/>
          <w:szCs w:val="22"/>
        </w:rPr>
        <w:t>pročelnik Upravnog odjela za hrvatske branitelje, civilnu zaštitu i ljudska prava</w:t>
      </w:r>
    </w:p>
    <w:p w14:paraId="5F29110B" w14:textId="77777777" w:rsidR="0052187C" w:rsidRPr="002A1DF4" w:rsidRDefault="002B12E4">
      <w:pPr>
        <w:jc w:val="both"/>
        <w:rPr>
          <w:sz w:val="22"/>
          <w:szCs w:val="22"/>
        </w:rPr>
      </w:pPr>
      <w:r w:rsidRPr="002A1DF4">
        <w:rPr>
          <w:rFonts w:eastAsia="Arial"/>
          <w:sz w:val="22"/>
          <w:szCs w:val="22"/>
        </w:rPr>
        <w:t>i</w:t>
      </w:r>
    </w:p>
    <w:p w14:paraId="457FB168" w14:textId="772E8581" w:rsidR="0052187C" w:rsidRPr="002A1DF4" w:rsidRDefault="002B12E4">
      <w:pPr>
        <w:jc w:val="both"/>
        <w:rPr>
          <w:sz w:val="22"/>
          <w:szCs w:val="22"/>
        </w:rPr>
      </w:pPr>
      <w:r w:rsidRPr="002A1DF4">
        <w:rPr>
          <w:b/>
          <w:bCs/>
          <w:sz w:val="22"/>
          <w:szCs w:val="22"/>
        </w:rPr>
        <w:t>------------------------------------</w:t>
      </w:r>
      <w:r w:rsidRPr="002A1DF4">
        <w:rPr>
          <w:sz w:val="22"/>
          <w:szCs w:val="22"/>
        </w:rPr>
        <w:t xml:space="preserve"> (OIB: -----------------), ..................., ..........</w:t>
      </w:r>
      <w:r w:rsidR="00443CC1" w:rsidRPr="002A1DF4">
        <w:rPr>
          <w:sz w:val="22"/>
          <w:szCs w:val="22"/>
        </w:rPr>
        <w:t>,</w:t>
      </w:r>
      <w:r w:rsidRPr="002A1DF4">
        <w:rPr>
          <w:sz w:val="22"/>
          <w:szCs w:val="22"/>
        </w:rPr>
        <w:t xml:space="preserve"> (u daljnjem tekstu: Korisnik), kojeg zastupa predsjednik udruge ---------------------</w:t>
      </w:r>
    </w:p>
    <w:p w14:paraId="4EC5B786" w14:textId="5C599668" w:rsidR="0052187C" w:rsidRDefault="002B12E4">
      <w:pPr>
        <w:jc w:val="both"/>
        <w:rPr>
          <w:sz w:val="22"/>
          <w:szCs w:val="22"/>
        </w:rPr>
      </w:pPr>
      <w:r w:rsidRPr="002A1DF4">
        <w:rPr>
          <w:sz w:val="22"/>
          <w:szCs w:val="22"/>
        </w:rPr>
        <w:t>zaključili su</w:t>
      </w:r>
    </w:p>
    <w:p w14:paraId="73EBEA6F" w14:textId="77777777" w:rsidR="00375E44" w:rsidRPr="002A1DF4" w:rsidRDefault="00375E44">
      <w:pPr>
        <w:jc w:val="both"/>
        <w:rPr>
          <w:sz w:val="22"/>
          <w:szCs w:val="22"/>
        </w:rPr>
      </w:pPr>
    </w:p>
    <w:p w14:paraId="121E7A3B" w14:textId="77777777" w:rsidR="0052187C" w:rsidRPr="002A1DF4" w:rsidRDefault="002B12E4">
      <w:pPr>
        <w:jc w:val="center"/>
        <w:rPr>
          <w:b/>
          <w:sz w:val="22"/>
          <w:szCs w:val="22"/>
        </w:rPr>
      </w:pPr>
      <w:r w:rsidRPr="002A1DF4">
        <w:rPr>
          <w:b/>
          <w:sz w:val="22"/>
          <w:szCs w:val="22"/>
        </w:rPr>
        <w:t>U G O V O R</w:t>
      </w:r>
    </w:p>
    <w:p w14:paraId="3643E826" w14:textId="77777777" w:rsidR="0052187C" w:rsidRPr="002A1DF4" w:rsidRDefault="002B12E4">
      <w:pPr>
        <w:jc w:val="center"/>
        <w:rPr>
          <w:b/>
          <w:sz w:val="22"/>
          <w:szCs w:val="22"/>
        </w:rPr>
      </w:pPr>
      <w:r w:rsidRPr="002A1DF4">
        <w:rPr>
          <w:b/>
          <w:sz w:val="22"/>
          <w:szCs w:val="22"/>
        </w:rPr>
        <w:t>o financiranju provedbe projekta</w:t>
      </w:r>
    </w:p>
    <w:p w14:paraId="662DD4EA" w14:textId="77777777" w:rsidR="0052187C" w:rsidRPr="002A1DF4" w:rsidRDefault="0052187C">
      <w:pPr>
        <w:jc w:val="center"/>
        <w:rPr>
          <w:sz w:val="22"/>
          <w:szCs w:val="22"/>
        </w:rPr>
      </w:pPr>
    </w:p>
    <w:p w14:paraId="074E106B" w14:textId="77777777" w:rsidR="0052187C" w:rsidRPr="002A1DF4" w:rsidRDefault="002B12E4">
      <w:pPr>
        <w:jc w:val="center"/>
        <w:rPr>
          <w:sz w:val="22"/>
          <w:szCs w:val="22"/>
        </w:rPr>
      </w:pPr>
      <w:r w:rsidRPr="002A1DF4">
        <w:rPr>
          <w:sz w:val="22"/>
          <w:szCs w:val="22"/>
        </w:rPr>
        <w:t>Članak 1.</w:t>
      </w:r>
    </w:p>
    <w:p w14:paraId="26F6ABB4" w14:textId="04419168" w:rsidR="0012111F" w:rsidRPr="002A1DF4" w:rsidRDefault="0012111F" w:rsidP="0012111F">
      <w:pPr>
        <w:jc w:val="both"/>
        <w:rPr>
          <w:sz w:val="22"/>
          <w:szCs w:val="22"/>
        </w:rPr>
      </w:pPr>
      <w:r w:rsidRPr="002A1DF4">
        <w:rPr>
          <w:sz w:val="22"/>
          <w:szCs w:val="22"/>
        </w:rPr>
        <w:t xml:space="preserve">Na temelju provedenog </w:t>
      </w:r>
      <w:bookmarkStart w:id="0" w:name="__DdeLink__6938_1998186543"/>
      <w:bookmarkStart w:id="1" w:name="__DdeLink__6941_1998186543"/>
      <w:r w:rsidRPr="002A1DF4">
        <w:rPr>
          <w:sz w:val="22"/>
          <w:szCs w:val="22"/>
        </w:rPr>
        <w:t>Javnog natječaja za financiranje programa i projekata udruga proizašlih iz Domovinskog rata u 202</w:t>
      </w:r>
      <w:r w:rsidR="005167FF">
        <w:rPr>
          <w:sz w:val="22"/>
          <w:szCs w:val="22"/>
        </w:rPr>
        <w:t>5</w:t>
      </w:r>
      <w:r w:rsidRPr="002A1DF4">
        <w:rPr>
          <w:sz w:val="22"/>
          <w:szCs w:val="22"/>
        </w:rPr>
        <w:t>. godini</w:t>
      </w:r>
      <w:bookmarkEnd w:id="0"/>
      <w:bookmarkEnd w:id="1"/>
      <w:r w:rsidRPr="002A1DF4">
        <w:rPr>
          <w:sz w:val="22"/>
          <w:szCs w:val="22"/>
        </w:rPr>
        <w:t xml:space="preserve"> (u daljnjem tekstu: Natječaj) i Odluke </w:t>
      </w:r>
      <w:bookmarkStart w:id="2" w:name="_Hlk125444354"/>
      <w:r w:rsidRPr="002A1DF4">
        <w:rPr>
          <w:sz w:val="22"/>
          <w:szCs w:val="22"/>
        </w:rPr>
        <w:t xml:space="preserve">župana o raspodjeli sredstava: </w:t>
      </w:r>
      <w:r w:rsidRPr="00143496">
        <w:rPr>
          <w:sz w:val="22"/>
          <w:szCs w:val="22"/>
        </w:rPr>
        <w:t xml:space="preserve">Klasa: </w:t>
      </w:r>
      <w:r w:rsidRPr="00285A20">
        <w:rPr>
          <w:sz w:val="22"/>
          <w:szCs w:val="22"/>
        </w:rPr>
        <w:t>402-01/2</w:t>
      </w:r>
      <w:r w:rsidR="00285A20" w:rsidRPr="00285A20">
        <w:rPr>
          <w:sz w:val="22"/>
          <w:szCs w:val="22"/>
        </w:rPr>
        <w:t>5</w:t>
      </w:r>
      <w:r w:rsidRPr="00285A20">
        <w:rPr>
          <w:sz w:val="22"/>
          <w:szCs w:val="22"/>
        </w:rPr>
        <w:t>-0001/00</w:t>
      </w:r>
      <w:r w:rsidR="00285A20" w:rsidRPr="00285A20">
        <w:rPr>
          <w:sz w:val="22"/>
          <w:szCs w:val="22"/>
        </w:rPr>
        <w:t>2</w:t>
      </w:r>
      <w:r w:rsidRPr="00285A20">
        <w:rPr>
          <w:sz w:val="22"/>
          <w:szCs w:val="22"/>
        </w:rPr>
        <w:t xml:space="preserve">5; </w:t>
      </w:r>
      <w:r w:rsidRPr="00285A20">
        <w:rPr>
          <w:color w:val="000000" w:themeColor="text1"/>
          <w:sz w:val="22"/>
          <w:szCs w:val="22"/>
        </w:rPr>
        <w:t xml:space="preserve">Urbroj: </w:t>
      </w:r>
      <w:bookmarkEnd w:id="2"/>
      <w:r w:rsidRPr="00285A20">
        <w:rPr>
          <w:sz w:val="22"/>
          <w:szCs w:val="22"/>
        </w:rPr>
        <w:t>2181/1-07-02/04-2</w:t>
      </w:r>
      <w:r w:rsidR="00285A20" w:rsidRPr="00285A20">
        <w:rPr>
          <w:sz w:val="22"/>
          <w:szCs w:val="22"/>
        </w:rPr>
        <w:t>5</w:t>
      </w:r>
      <w:r w:rsidRPr="00285A20">
        <w:rPr>
          <w:sz w:val="22"/>
          <w:szCs w:val="22"/>
        </w:rPr>
        <w:t>-</w:t>
      </w:r>
      <w:r w:rsidR="00722C65">
        <w:rPr>
          <w:sz w:val="22"/>
          <w:szCs w:val="22"/>
        </w:rPr>
        <w:t>0100</w:t>
      </w:r>
      <w:r w:rsidRPr="00285A20">
        <w:rPr>
          <w:color w:val="000000"/>
          <w:sz w:val="22"/>
          <w:szCs w:val="22"/>
        </w:rPr>
        <w:t xml:space="preserve"> </w:t>
      </w:r>
      <w:r w:rsidRPr="00285A20">
        <w:rPr>
          <w:color w:val="000000" w:themeColor="text1"/>
          <w:sz w:val="22"/>
          <w:szCs w:val="22"/>
        </w:rPr>
        <w:t>(u daljnjem tekstu: Odluka), Županija će isplatiti</w:t>
      </w:r>
      <w:r w:rsidRPr="002A1DF4">
        <w:rPr>
          <w:color w:val="000000" w:themeColor="text1"/>
          <w:sz w:val="22"/>
          <w:szCs w:val="22"/>
        </w:rPr>
        <w:t xml:space="preserve"> </w:t>
      </w:r>
      <w:r w:rsidRPr="002A1DF4">
        <w:rPr>
          <w:sz w:val="22"/>
          <w:szCs w:val="22"/>
        </w:rPr>
        <w:t>Korisniku na teret sredstava osiguranih u proračunu Županije za 202</w:t>
      </w:r>
      <w:r w:rsidR="005167FF">
        <w:rPr>
          <w:sz w:val="22"/>
          <w:szCs w:val="22"/>
        </w:rPr>
        <w:t>5</w:t>
      </w:r>
      <w:r w:rsidRPr="002A1DF4">
        <w:rPr>
          <w:sz w:val="22"/>
          <w:szCs w:val="22"/>
        </w:rPr>
        <w:t>. godinu, iznos od</w:t>
      </w:r>
    </w:p>
    <w:p w14:paraId="077B9946" w14:textId="77777777" w:rsidR="0052187C" w:rsidRPr="002A1DF4" w:rsidRDefault="0052187C">
      <w:pPr>
        <w:jc w:val="both"/>
        <w:rPr>
          <w:sz w:val="22"/>
          <w:szCs w:val="22"/>
        </w:rPr>
      </w:pPr>
    </w:p>
    <w:p w14:paraId="2BB3C8AE" w14:textId="227DA0E0" w:rsidR="0052187C" w:rsidRPr="002A1DF4" w:rsidRDefault="002B12E4">
      <w:pPr>
        <w:jc w:val="center"/>
        <w:rPr>
          <w:sz w:val="22"/>
          <w:szCs w:val="22"/>
        </w:rPr>
      </w:pPr>
      <w:r w:rsidRPr="002A1DF4">
        <w:rPr>
          <w:sz w:val="22"/>
          <w:szCs w:val="22"/>
        </w:rPr>
        <w:t xml:space="preserve">----------------- </w:t>
      </w:r>
      <w:r w:rsidR="00C00C93" w:rsidRPr="002A1DF4">
        <w:rPr>
          <w:sz w:val="22"/>
          <w:szCs w:val="22"/>
        </w:rPr>
        <w:t>eura</w:t>
      </w:r>
      <w:r w:rsidRPr="002A1DF4">
        <w:rPr>
          <w:sz w:val="22"/>
          <w:szCs w:val="22"/>
        </w:rPr>
        <w:t xml:space="preserve"> (slovima ----------------)</w:t>
      </w:r>
    </w:p>
    <w:p w14:paraId="2B26822B" w14:textId="77777777" w:rsidR="0052187C" w:rsidRPr="002A1DF4" w:rsidRDefault="002B12E4">
      <w:pPr>
        <w:jc w:val="center"/>
        <w:rPr>
          <w:sz w:val="22"/>
          <w:szCs w:val="22"/>
        </w:rPr>
      </w:pPr>
      <w:r w:rsidRPr="002A1DF4">
        <w:rPr>
          <w:sz w:val="22"/>
          <w:szCs w:val="22"/>
        </w:rPr>
        <w:t>za financijsku podršku projekta pod nazivom:</w:t>
      </w:r>
    </w:p>
    <w:p w14:paraId="7F5C85FB" w14:textId="77777777" w:rsidR="0052187C" w:rsidRPr="002A1DF4" w:rsidRDefault="002B12E4">
      <w:pPr>
        <w:jc w:val="center"/>
        <w:rPr>
          <w:sz w:val="22"/>
          <w:szCs w:val="22"/>
        </w:rPr>
      </w:pPr>
      <w:r w:rsidRPr="002A1DF4">
        <w:rPr>
          <w:b/>
          <w:sz w:val="22"/>
          <w:szCs w:val="22"/>
        </w:rPr>
        <w:t>--------------------------------------------------------</w:t>
      </w:r>
    </w:p>
    <w:p w14:paraId="56CF6BBD" w14:textId="6E651FBA" w:rsidR="00A43FCA" w:rsidRPr="002A1DF4" w:rsidRDefault="00A43FCA">
      <w:pPr>
        <w:jc w:val="both"/>
        <w:rPr>
          <w:b/>
          <w:sz w:val="22"/>
          <w:szCs w:val="22"/>
        </w:rPr>
      </w:pPr>
    </w:p>
    <w:p w14:paraId="08F859D6" w14:textId="77777777" w:rsidR="0052187C" w:rsidRPr="002A1DF4" w:rsidRDefault="002B12E4">
      <w:pPr>
        <w:jc w:val="center"/>
        <w:rPr>
          <w:sz w:val="22"/>
          <w:szCs w:val="22"/>
        </w:rPr>
      </w:pPr>
      <w:r w:rsidRPr="002A1DF4">
        <w:rPr>
          <w:sz w:val="22"/>
          <w:szCs w:val="22"/>
        </w:rPr>
        <w:t>Članak 2.</w:t>
      </w:r>
    </w:p>
    <w:p w14:paraId="3A9B1832" w14:textId="4E34796D" w:rsidR="0052187C" w:rsidRPr="002A1DF4" w:rsidRDefault="002B12E4">
      <w:pPr>
        <w:jc w:val="both"/>
        <w:rPr>
          <w:sz w:val="22"/>
          <w:szCs w:val="22"/>
        </w:rPr>
      </w:pPr>
      <w:r w:rsidRPr="002A1DF4">
        <w:rPr>
          <w:sz w:val="22"/>
          <w:szCs w:val="22"/>
        </w:rPr>
        <w:t xml:space="preserve">Sredstva iz članka 1. ovog </w:t>
      </w:r>
      <w:r w:rsidR="00DC320D" w:rsidRPr="002A1DF4">
        <w:rPr>
          <w:sz w:val="22"/>
          <w:szCs w:val="22"/>
        </w:rPr>
        <w:t>U</w:t>
      </w:r>
      <w:r w:rsidRPr="002A1DF4">
        <w:rPr>
          <w:sz w:val="22"/>
          <w:szCs w:val="22"/>
        </w:rPr>
        <w:t xml:space="preserve">govora mogu se koristiti isključivo za provedbu prihvatljivih aktivnosti ovoga projekta iz članka 1. ovog </w:t>
      </w:r>
      <w:r w:rsidR="00DC320D" w:rsidRPr="002A1DF4">
        <w:rPr>
          <w:sz w:val="22"/>
          <w:szCs w:val="22"/>
        </w:rPr>
        <w:t>U</w:t>
      </w:r>
      <w:r w:rsidRPr="002A1DF4">
        <w:rPr>
          <w:sz w:val="22"/>
          <w:szCs w:val="22"/>
        </w:rPr>
        <w:t>govora.</w:t>
      </w:r>
    </w:p>
    <w:p w14:paraId="6AFC0B81" w14:textId="77777777" w:rsidR="0052187C" w:rsidRPr="002A1DF4" w:rsidRDefault="0052187C">
      <w:pPr>
        <w:jc w:val="both"/>
        <w:rPr>
          <w:sz w:val="22"/>
          <w:szCs w:val="22"/>
        </w:rPr>
      </w:pPr>
    </w:p>
    <w:p w14:paraId="62524FCB" w14:textId="050FDF7A" w:rsidR="0052187C" w:rsidRPr="002A1DF4" w:rsidRDefault="002B12E4">
      <w:pPr>
        <w:jc w:val="center"/>
        <w:rPr>
          <w:sz w:val="22"/>
          <w:szCs w:val="22"/>
        </w:rPr>
      </w:pPr>
      <w:bookmarkStart w:id="3" w:name="_Hlk125445877"/>
      <w:r w:rsidRPr="002A1DF4">
        <w:rPr>
          <w:sz w:val="22"/>
          <w:szCs w:val="22"/>
        </w:rPr>
        <w:t xml:space="preserve">Članak </w:t>
      </w:r>
      <w:r w:rsidR="00EA698A" w:rsidRPr="002A1DF4">
        <w:rPr>
          <w:sz w:val="22"/>
          <w:szCs w:val="22"/>
        </w:rPr>
        <w:t>3</w:t>
      </w:r>
      <w:r w:rsidRPr="002A1DF4">
        <w:rPr>
          <w:sz w:val="22"/>
          <w:szCs w:val="22"/>
        </w:rPr>
        <w:t>.</w:t>
      </w:r>
    </w:p>
    <w:p w14:paraId="60F9F05C" w14:textId="77777777" w:rsidR="0012111F" w:rsidRDefault="00470F06" w:rsidP="00470F06">
      <w:pPr>
        <w:jc w:val="both"/>
        <w:rPr>
          <w:sz w:val="22"/>
          <w:szCs w:val="22"/>
        </w:rPr>
      </w:pPr>
      <w:r w:rsidRPr="002A1DF4">
        <w:rPr>
          <w:sz w:val="22"/>
          <w:szCs w:val="22"/>
        </w:rPr>
        <w:t xml:space="preserve">Sredstva iz članka 1. ovog ugovora isplatit će se na IBAN Korisnika: -----------------------------, </w:t>
      </w:r>
      <w:bookmarkStart w:id="4" w:name="Text18"/>
      <w:r w:rsidRPr="002A1DF4">
        <w:rPr>
          <w:sz w:val="22"/>
          <w:szCs w:val="22"/>
        </w:rPr>
        <w:t>otvoren ko</w:t>
      </w:r>
      <w:bookmarkEnd w:id="4"/>
      <w:r w:rsidRPr="002A1DF4">
        <w:rPr>
          <w:sz w:val="22"/>
          <w:szCs w:val="22"/>
        </w:rPr>
        <w:t xml:space="preserve">d </w:t>
      </w:r>
    </w:p>
    <w:p w14:paraId="34BDFCAD" w14:textId="691DCE2B" w:rsidR="00470F06" w:rsidRPr="002A1DF4" w:rsidRDefault="00470F06" w:rsidP="00470F06">
      <w:pPr>
        <w:jc w:val="both"/>
        <w:rPr>
          <w:sz w:val="22"/>
          <w:szCs w:val="22"/>
        </w:rPr>
      </w:pPr>
      <w:r w:rsidRPr="002A1DF4">
        <w:rPr>
          <w:sz w:val="22"/>
          <w:szCs w:val="22"/>
        </w:rPr>
        <w:t>-----------, jednokratno u roku od 30 dana od dana potpisivanja ovog ugovora.</w:t>
      </w:r>
    </w:p>
    <w:p w14:paraId="50904732" w14:textId="77777777" w:rsidR="0052187C" w:rsidRPr="002A1DF4" w:rsidRDefault="0052187C">
      <w:pPr>
        <w:jc w:val="both"/>
        <w:rPr>
          <w:sz w:val="22"/>
          <w:szCs w:val="22"/>
        </w:rPr>
      </w:pPr>
    </w:p>
    <w:p w14:paraId="5187CDD5" w14:textId="3698BCB5" w:rsidR="00E22980" w:rsidRPr="002A1DF4" w:rsidRDefault="002B12E4" w:rsidP="00E22980">
      <w:pPr>
        <w:jc w:val="center"/>
        <w:rPr>
          <w:sz w:val="22"/>
          <w:szCs w:val="22"/>
        </w:rPr>
      </w:pPr>
      <w:r w:rsidRPr="002A1DF4">
        <w:rPr>
          <w:sz w:val="22"/>
          <w:szCs w:val="22"/>
        </w:rPr>
        <w:t xml:space="preserve">Članak 4. </w:t>
      </w:r>
      <w:bookmarkEnd w:id="3"/>
    </w:p>
    <w:p w14:paraId="3050C497" w14:textId="77777777" w:rsidR="00E22980" w:rsidRPr="002A1DF4" w:rsidRDefault="00E22980" w:rsidP="00E22980">
      <w:pPr>
        <w:jc w:val="both"/>
        <w:rPr>
          <w:sz w:val="22"/>
          <w:szCs w:val="22"/>
        </w:rPr>
      </w:pPr>
      <w:r w:rsidRPr="002A1DF4">
        <w:rPr>
          <w:sz w:val="22"/>
          <w:szCs w:val="22"/>
        </w:rPr>
        <w:t>Radi kontrole namjenskog korištenja sredstava Korisnik se obvezuje da će Županiji dostaviti Završni izvještaj.</w:t>
      </w:r>
    </w:p>
    <w:p w14:paraId="25929E83" w14:textId="77777777" w:rsidR="00E22980" w:rsidRPr="002A1DF4" w:rsidRDefault="00E22980" w:rsidP="00E22980">
      <w:pPr>
        <w:jc w:val="both"/>
        <w:rPr>
          <w:sz w:val="22"/>
          <w:szCs w:val="22"/>
        </w:rPr>
      </w:pPr>
      <w:r w:rsidRPr="002A1DF4">
        <w:rPr>
          <w:sz w:val="22"/>
          <w:szCs w:val="22"/>
        </w:rPr>
        <w:t xml:space="preserve">Navedeni izvještaj treba sadržavati: </w:t>
      </w:r>
    </w:p>
    <w:p w14:paraId="04D7D046" w14:textId="77777777" w:rsidR="00E22980" w:rsidRPr="002A1DF4" w:rsidRDefault="00E22980" w:rsidP="00E22980">
      <w:pPr>
        <w:numPr>
          <w:ilvl w:val="0"/>
          <w:numId w:val="2"/>
        </w:numPr>
        <w:suppressAutoHyphens/>
        <w:jc w:val="both"/>
        <w:rPr>
          <w:sz w:val="22"/>
          <w:szCs w:val="22"/>
        </w:rPr>
      </w:pPr>
      <w:r w:rsidRPr="002A1DF4">
        <w:rPr>
          <w:sz w:val="22"/>
          <w:szCs w:val="22"/>
        </w:rPr>
        <w:t>Obrazac opisnog izvještaja projekta u papirnatom obliku;</w:t>
      </w:r>
    </w:p>
    <w:p w14:paraId="665DC83F" w14:textId="77777777" w:rsidR="00E22980" w:rsidRPr="002A1DF4" w:rsidRDefault="00E22980" w:rsidP="00E22980">
      <w:pPr>
        <w:numPr>
          <w:ilvl w:val="0"/>
          <w:numId w:val="2"/>
        </w:numPr>
        <w:suppressAutoHyphens/>
        <w:jc w:val="both"/>
        <w:rPr>
          <w:sz w:val="22"/>
          <w:szCs w:val="22"/>
        </w:rPr>
      </w:pPr>
      <w:r w:rsidRPr="002A1DF4">
        <w:rPr>
          <w:sz w:val="22"/>
          <w:szCs w:val="22"/>
        </w:rPr>
        <w:t>Obrazac financijskog izvještaja projekta u papirnatom obliku  uz detaljno dokumentiranje svih troškova:</w:t>
      </w:r>
    </w:p>
    <w:p w14:paraId="36D80948" w14:textId="77777777" w:rsidR="00E22980" w:rsidRPr="002A1DF4" w:rsidRDefault="00E22980" w:rsidP="00E22980">
      <w:pPr>
        <w:numPr>
          <w:ilvl w:val="0"/>
          <w:numId w:val="1"/>
        </w:numPr>
        <w:tabs>
          <w:tab w:val="left" w:pos="1260"/>
        </w:tabs>
        <w:suppressAutoHyphens/>
        <w:ind w:left="1260" w:hanging="180"/>
        <w:jc w:val="both"/>
        <w:rPr>
          <w:sz w:val="22"/>
          <w:szCs w:val="22"/>
        </w:rPr>
      </w:pPr>
      <w:r w:rsidRPr="002A1DF4">
        <w:rPr>
          <w:sz w:val="22"/>
          <w:szCs w:val="22"/>
        </w:rPr>
        <w:t>za bezgotovinska plaćanja - preslike računa (R1 ili R2) koji glase na Korisnika te pripadajući izvod;</w:t>
      </w:r>
    </w:p>
    <w:p w14:paraId="18E8D451" w14:textId="77777777" w:rsidR="00E22980" w:rsidRPr="002A1DF4" w:rsidRDefault="00E22980" w:rsidP="00E22980">
      <w:pPr>
        <w:numPr>
          <w:ilvl w:val="0"/>
          <w:numId w:val="1"/>
        </w:numPr>
        <w:tabs>
          <w:tab w:val="left" w:pos="1260"/>
        </w:tabs>
        <w:suppressAutoHyphens/>
        <w:ind w:left="1260" w:hanging="180"/>
        <w:jc w:val="both"/>
        <w:rPr>
          <w:sz w:val="22"/>
          <w:szCs w:val="22"/>
        </w:rPr>
      </w:pPr>
      <w:r w:rsidRPr="002A1DF4">
        <w:rPr>
          <w:sz w:val="22"/>
          <w:szCs w:val="22"/>
        </w:rPr>
        <w:t>za gotovinska plaćanja - preslike računa (R1 ili R2) koji glase na Korisnika, preslike isplatnica iz blagajne i blagajničkog izvještaja;</w:t>
      </w:r>
    </w:p>
    <w:p w14:paraId="3725F401" w14:textId="77777777" w:rsidR="00E22980" w:rsidRPr="002A1DF4" w:rsidRDefault="00E22980" w:rsidP="00E22980">
      <w:pPr>
        <w:numPr>
          <w:ilvl w:val="0"/>
          <w:numId w:val="1"/>
        </w:numPr>
        <w:tabs>
          <w:tab w:val="left" w:pos="1260"/>
        </w:tabs>
        <w:suppressAutoHyphens/>
        <w:ind w:left="1260" w:hanging="180"/>
        <w:jc w:val="both"/>
        <w:rPr>
          <w:sz w:val="22"/>
          <w:szCs w:val="22"/>
        </w:rPr>
      </w:pPr>
      <w:r w:rsidRPr="002A1DF4">
        <w:rPr>
          <w:sz w:val="22"/>
          <w:szCs w:val="22"/>
        </w:rPr>
        <w:t>ostalu dokumentaciju – putni nalozi s pripadajućim prilozima, dokumenti na temelju kojih su obavljana plaćanja (ugovori, sporazumi, obračuni honorara) i slično;</w:t>
      </w:r>
    </w:p>
    <w:p w14:paraId="460E9644" w14:textId="77777777" w:rsidR="00E22980" w:rsidRPr="002A1DF4" w:rsidRDefault="00E22980" w:rsidP="00E22980">
      <w:pPr>
        <w:numPr>
          <w:ilvl w:val="0"/>
          <w:numId w:val="2"/>
        </w:numPr>
        <w:suppressAutoHyphens/>
        <w:jc w:val="both"/>
        <w:rPr>
          <w:sz w:val="22"/>
          <w:szCs w:val="22"/>
        </w:rPr>
      </w:pPr>
      <w:r w:rsidRPr="002A1DF4">
        <w:rPr>
          <w:sz w:val="22"/>
          <w:szCs w:val="22"/>
        </w:rPr>
        <w:t>Priloge vezane uz provedbu projekta.</w:t>
      </w:r>
    </w:p>
    <w:p w14:paraId="38A7889E" w14:textId="77777777" w:rsidR="00E22980" w:rsidRPr="002A1DF4" w:rsidRDefault="00E22980" w:rsidP="00E22980">
      <w:pPr>
        <w:suppressAutoHyphens/>
        <w:jc w:val="both"/>
        <w:rPr>
          <w:sz w:val="22"/>
          <w:szCs w:val="22"/>
        </w:rPr>
      </w:pPr>
    </w:p>
    <w:p w14:paraId="0E30EE0B" w14:textId="72E13E64" w:rsidR="00E22980" w:rsidRPr="002A1DF4" w:rsidRDefault="00E22980" w:rsidP="00E22980">
      <w:pPr>
        <w:jc w:val="both"/>
        <w:rPr>
          <w:sz w:val="22"/>
          <w:szCs w:val="22"/>
        </w:rPr>
      </w:pPr>
      <w:r w:rsidRPr="002A1DF4">
        <w:rPr>
          <w:sz w:val="22"/>
          <w:szCs w:val="22"/>
        </w:rPr>
        <w:t xml:space="preserve">Korisnik podnosi Županiji Završni izvještaj 30 dana nakon isteka roka predviđenog za završetak projekta, a najkasnije do </w:t>
      </w:r>
      <w:r w:rsidR="005167FF">
        <w:rPr>
          <w:sz w:val="22"/>
          <w:szCs w:val="22"/>
        </w:rPr>
        <w:t>30</w:t>
      </w:r>
      <w:r w:rsidRPr="002A1DF4">
        <w:rPr>
          <w:sz w:val="22"/>
          <w:szCs w:val="22"/>
        </w:rPr>
        <w:t>. siječnja 202</w:t>
      </w:r>
      <w:r w:rsidR="005167FF">
        <w:rPr>
          <w:sz w:val="22"/>
          <w:szCs w:val="22"/>
        </w:rPr>
        <w:t>6</w:t>
      </w:r>
      <w:r w:rsidRPr="002A1DF4">
        <w:rPr>
          <w:sz w:val="22"/>
          <w:szCs w:val="22"/>
        </w:rPr>
        <w:t>. godine. Izvještaji se podnose na propisanim obrascima Županije.</w:t>
      </w:r>
    </w:p>
    <w:p w14:paraId="5BDFB5DD" w14:textId="77777777" w:rsidR="00E22980" w:rsidRPr="002A1DF4" w:rsidRDefault="00E22980">
      <w:pPr>
        <w:jc w:val="both"/>
        <w:rPr>
          <w:sz w:val="22"/>
          <w:szCs w:val="22"/>
        </w:rPr>
      </w:pPr>
    </w:p>
    <w:p w14:paraId="2D25BD55" w14:textId="77777777" w:rsidR="0052187C" w:rsidRPr="002A1DF4" w:rsidRDefault="002B12E4">
      <w:pPr>
        <w:jc w:val="center"/>
        <w:rPr>
          <w:sz w:val="22"/>
          <w:szCs w:val="22"/>
        </w:rPr>
      </w:pPr>
      <w:r w:rsidRPr="002A1DF4">
        <w:rPr>
          <w:sz w:val="22"/>
          <w:szCs w:val="22"/>
        </w:rPr>
        <w:t>Članak 5.</w:t>
      </w:r>
    </w:p>
    <w:p w14:paraId="1BDD2891" w14:textId="6E9632BF" w:rsidR="0052187C" w:rsidRPr="002A1DF4" w:rsidRDefault="002B12E4">
      <w:pPr>
        <w:jc w:val="both"/>
        <w:rPr>
          <w:sz w:val="22"/>
          <w:szCs w:val="22"/>
        </w:rPr>
      </w:pPr>
      <w:r w:rsidRPr="002A1DF4">
        <w:rPr>
          <w:sz w:val="22"/>
          <w:szCs w:val="22"/>
        </w:rPr>
        <w:t>Županija pridržava pravo kontinuiranog praćenja i vrednovanja izvršenja projekta Korisnika iz članka 1. ovog ugovora te preispitivanje financija i troškova u bilo koje vrijeme trajanja sufinanciranja ili nakon završetka projekta.</w:t>
      </w:r>
    </w:p>
    <w:p w14:paraId="0E6A0F7B" w14:textId="297B8C7B" w:rsidR="0052187C" w:rsidRPr="002A1DF4" w:rsidRDefault="002B12E4">
      <w:pPr>
        <w:jc w:val="both"/>
        <w:rPr>
          <w:sz w:val="22"/>
          <w:szCs w:val="22"/>
        </w:rPr>
      </w:pPr>
      <w:r w:rsidRPr="002A1DF4">
        <w:rPr>
          <w:sz w:val="22"/>
          <w:szCs w:val="22"/>
        </w:rPr>
        <w:t>Županija može neposrednu kontrolu iz prethodnog stavka ovog ugovora obaviti u prostorijama Korisnika te je o namjeri izvršenja neposredne kontrole dužn</w:t>
      </w:r>
      <w:r w:rsidR="003F79CA" w:rsidRPr="002A1DF4">
        <w:rPr>
          <w:sz w:val="22"/>
          <w:szCs w:val="22"/>
        </w:rPr>
        <w:t>a</w:t>
      </w:r>
      <w:r w:rsidRPr="002A1DF4">
        <w:rPr>
          <w:sz w:val="22"/>
          <w:szCs w:val="22"/>
        </w:rPr>
        <w:t xml:space="preserve"> prethodno obavijestiti Korisnika barem tri dana prije planiranog izvršenja kontrole.</w:t>
      </w:r>
    </w:p>
    <w:p w14:paraId="15E09C21" w14:textId="4B459C74" w:rsidR="0052187C" w:rsidRPr="002A1DF4" w:rsidRDefault="0052187C">
      <w:pPr>
        <w:jc w:val="center"/>
        <w:rPr>
          <w:sz w:val="22"/>
          <w:szCs w:val="22"/>
        </w:rPr>
      </w:pPr>
    </w:p>
    <w:p w14:paraId="3B62A400" w14:textId="77777777" w:rsidR="00E22980" w:rsidRPr="002A1DF4" w:rsidRDefault="00E22980">
      <w:pPr>
        <w:jc w:val="center"/>
        <w:rPr>
          <w:sz w:val="22"/>
          <w:szCs w:val="22"/>
        </w:rPr>
      </w:pPr>
    </w:p>
    <w:p w14:paraId="64D26B8A" w14:textId="77777777" w:rsidR="0052187C" w:rsidRPr="002A1DF4" w:rsidRDefault="002B12E4">
      <w:pPr>
        <w:jc w:val="center"/>
        <w:rPr>
          <w:sz w:val="22"/>
          <w:szCs w:val="22"/>
        </w:rPr>
      </w:pPr>
      <w:r w:rsidRPr="002A1DF4">
        <w:rPr>
          <w:sz w:val="22"/>
          <w:szCs w:val="22"/>
        </w:rPr>
        <w:lastRenderedPageBreak/>
        <w:t xml:space="preserve">Članak 6. </w:t>
      </w:r>
    </w:p>
    <w:p w14:paraId="0B17ACF2" w14:textId="6B64F6E9" w:rsidR="00EA698A" w:rsidRPr="002A1DF4" w:rsidRDefault="002B12E4" w:rsidP="00E22980">
      <w:pPr>
        <w:jc w:val="both"/>
        <w:rPr>
          <w:sz w:val="22"/>
          <w:szCs w:val="22"/>
        </w:rPr>
      </w:pPr>
      <w:r w:rsidRPr="002A1DF4">
        <w:rPr>
          <w:sz w:val="22"/>
          <w:szCs w:val="22"/>
        </w:rPr>
        <w:t>Korisnik ovlašćuje Županiju da radi nadzora namjenskog korištenja sredstava iz čl</w:t>
      </w:r>
      <w:r w:rsidR="00DC004B" w:rsidRPr="002A1DF4">
        <w:rPr>
          <w:sz w:val="22"/>
          <w:szCs w:val="22"/>
        </w:rPr>
        <w:t>anka</w:t>
      </w:r>
      <w:r w:rsidRPr="002A1DF4">
        <w:rPr>
          <w:sz w:val="22"/>
          <w:szCs w:val="22"/>
        </w:rPr>
        <w:t xml:space="preserve"> 1. ovog </w:t>
      </w:r>
      <w:r w:rsidR="00DC004B" w:rsidRPr="002A1DF4">
        <w:rPr>
          <w:sz w:val="22"/>
          <w:szCs w:val="22"/>
        </w:rPr>
        <w:t>U</w:t>
      </w:r>
      <w:r w:rsidRPr="002A1DF4">
        <w:rPr>
          <w:sz w:val="22"/>
          <w:szCs w:val="22"/>
        </w:rPr>
        <w:t>govora neposredno kontaktira sve pravne i fizičke osobe kojima je prema priloženoj dokumentaciji Korisnik isplatio novčana sredstva koja je dobio od Županije u ime financijske podrške projektu.</w:t>
      </w:r>
    </w:p>
    <w:p w14:paraId="439A7B14" w14:textId="77777777" w:rsidR="00EA698A" w:rsidRPr="002A1DF4" w:rsidRDefault="00EA698A">
      <w:pPr>
        <w:jc w:val="center"/>
        <w:rPr>
          <w:sz w:val="22"/>
          <w:szCs w:val="22"/>
        </w:rPr>
      </w:pPr>
    </w:p>
    <w:p w14:paraId="52BFD190" w14:textId="1FDBF463" w:rsidR="0052187C" w:rsidRPr="002A1DF4" w:rsidRDefault="002B12E4">
      <w:pPr>
        <w:jc w:val="center"/>
        <w:rPr>
          <w:sz w:val="22"/>
          <w:szCs w:val="22"/>
        </w:rPr>
      </w:pPr>
      <w:r w:rsidRPr="002A1DF4">
        <w:rPr>
          <w:sz w:val="22"/>
          <w:szCs w:val="22"/>
        </w:rPr>
        <w:t>Članak 7.</w:t>
      </w:r>
    </w:p>
    <w:p w14:paraId="23D75622" w14:textId="63246AA2" w:rsidR="0052187C" w:rsidRPr="002A1DF4" w:rsidRDefault="002B12E4">
      <w:pPr>
        <w:jc w:val="both"/>
        <w:rPr>
          <w:sz w:val="22"/>
          <w:szCs w:val="22"/>
        </w:rPr>
      </w:pPr>
      <w:r w:rsidRPr="002A1DF4">
        <w:rPr>
          <w:sz w:val="22"/>
          <w:szCs w:val="22"/>
        </w:rPr>
        <w:t>Ako Županija utvrdi da je Korisnik nenamjenski koristio sredstva financijske podrške za izvršenje projekta iz članka 1. ovog ugovora ili ako Županiji ne omogući nadzor nad namjenskim korištenjem sredstava financijske podrške iz članka 5. i članka 6. ovog ugovora, Korisnik je dužan vratiti primljena sredstva iz članka 1. ovog Ugovora uz obračunate kamate utvrđene u poslovnoj banci Županije u roku od 30 dana od dana primitka pisane obavijesti Županije o potrebi vraćanja zaprimljenih sredstava.</w:t>
      </w:r>
    </w:p>
    <w:p w14:paraId="17102182" w14:textId="47291597" w:rsidR="0052187C" w:rsidRPr="002A1DF4" w:rsidRDefault="002B12E4">
      <w:pPr>
        <w:jc w:val="both"/>
        <w:rPr>
          <w:sz w:val="22"/>
          <w:szCs w:val="22"/>
        </w:rPr>
      </w:pPr>
      <w:r w:rsidRPr="002A1DF4">
        <w:rPr>
          <w:sz w:val="22"/>
          <w:szCs w:val="22"/>
        </w:rPr>
        <w:t>Županija ima pravo obustaviti dodjelu ili smanjiti iznos sredstava namijenjen provedbi programa/projekta i u slučaju da dođe do poremećaja u ostvarivanju planiranih prihoda Županije o čemu će Korisnik biti obaviješten pisanim putem.</w:t>
      </w:r>
    </w:p>
    <w:p w14:paraId="60E232D2" w14:textId="77777777" w:rsidR="0052187C" w:rsidRPr="002A1DF4" w:rsidRDefault="0052187C">
      <w:pPr>
        <w:jc w:val="both"/>
        <w:rPr>
          <w:sz w:val="22"/>
          <w:szCs w:val="22"/>
        </w:rPr>
      </w:pPr>
    </w:p>
    <w:p w14:paraId="60C47DC6" w14:textId="77777777" w:rsidR="0052187C" w:rsidRPr="002A1DF4" w:rsidRDefault="002B12E4">
      <w:pPr>
        <w:jc w:val="center"/>
        <w:rPr>
          <w:sz w:val="22"/>
          <w:szCs w:val="22"/>
        </w:rPr>
      </w:pPr>
      <w:r w:rsidRPr="002A1DF4">
        <w:rPr>
          <w:sz w:val="22"/>
          <w:szCs w:val="22"/>
        </w:rPr>
        <w:t xml:space="preserve">Članak 8. </w:t>
      </w:r>
    </w:p>
    <w:p w14:paraId="6D1A0CD0" w14:textId="316C00A4" w:rsidR="0052187C" w:rsidRPr="002A1DF4" w:rsidRDefault="002B12E4">
      <w:pPr>
        <w:jc w:val="both"/>
        <w:rPr>
          <w:sz w:val="22"/>
          <w:szCs w:val="22"/>
        </w:rPr>
      </w:pPr>
      <w:r w:rsidRPr="002A1DF4">
        <w:rPr>
          <w:sz w:val="22"/>
          <w:szCs w:val="22"/>
        </w:rPr>
        <w:t>Ako Županija utvrdi da Korisnik nije ispunio ugovorne obveze, uskratit će pravo na financijsku podršku projekata i programa Korisnika u sl</w:t>
      </w:r>
      <w:r w:rsidR="00921BC5" w:rsidRPr="002A1DF4">
        <w:rPr>
          <w:sz w:val="22"/>
          <w:szCs w:val="22"/>
        </w:rPr>
        <w:t>ij</w:t>
      </w:r>
      <w:r w:rsidRPr="002A1DF4">
        <w:rPr>
          <w:sz w:val="22"/>
          <w:szCs w:val="22"/>
        </w:rPr>
        <w:t>edeće dvije godine.</w:t>
      </w:r>
    </w:p>
    <w:p w14:paraId="1B6A7962" w14:textId="77777777" w:rsidR="0052187C" w:rsidRPr="002A1DF4" w:rsidRDefault="0052187C">
      <w:pPr>
        <w:rPr>
          <w:sz w:val="22"/>
          <w:szCs w:val="22"/>
        </w:rPr>
      </w:pPr>
    </w:p>
    <w:p w14:paraId="5EBF54C7" w14:textId="77777777" w:rsidR="0052187C" w:rsidRPr="002A1DF4" w:rsidRDefault="002B12E4">
      <w:pPr>
        <w:jc w:val="center"/>
        <w:rPr>
          <w:sz w:val="22"/>
          <w:szCs w:val="22"/>
        </w:rPr>
      </w:pPr>
      <w:r w:rsidRPr="002A1DF4">
        <w:rPr>
          <w:sz w:val="22"/>
          <w:szCs w:val="22"/>
        </w:rPr>
        <w:t>Članak 9.</w:t>
      </w:r>
    </w:p>
    <w:p w14:paraId="6D244EA0" w14:textId="3E54D87A" w:rsidR="0052187C" w:rsidRPr="002A1DF4" w:rsidRDefault="002B12E4">
      <w:pPr>
        <w:jc w:val="both"/>
        <w:rPr>
          <w:sz w:val="22"/>
          <w:szCs w:val="22"/>
        </w:rPr>
      </w:pPr>
      <w:r w:rsidRPr="002A1DF4">
        <w:rPr>
          <w:sz w:val="22"/>
          <w:szCs w:val="22"/>
        </w:rPr>
        <w:t>Korisnik se obvezuje na svim tiskanim, video i drugim materijalima vezanim uz projekt istaknuti logotip i naziv Županije kao institucije koja financira projekt koji je predmet ovog Ugovora.</w:t>
      </w:r>
    </w:p>
    <w:p w14:paraId="24E94564" w14:textId="4DB828C5" w:rsidR="0052187C" w:rsidRPr="002A1DF4" w:rsidRDefault="002B12E4">
      <w:pPr>
        <w:jc w:val="both"/>
        <w:rPr>
          <w:sz w:val="22"/>
          <w:szCs w:val="22"/>
        </w:rPr>
      </w:pPr>
      <w:r w:rsidRPr="002A1DF4">
        <w:rPr>
          <w:sz w:val="22"/>
          <w:szCs w:val="22"/>
        </w:rPr>
        <w:t xml:space="preserve">Korisnik je suglasan da Županija koristi i objavljuje dostavljene mu fotografije, video i audio zapise iz stavka </w:t>
      </w:r>
      <w:r w:rsidR="005C3FD7" w:rsidRPr="002A1DF4">
        <w:rPr>
          <w:sz w:val="22"/>
          <w:szCs w:val="22"/>
        </w:rPr>
        <w:t>I</w:t>
      </w:r>
      <w:r w:rsidRPr="002A1DF4">
        <w:rPr>
          <w:sz w:val="22"/>
          <w:szCs w:val="22"/>
        </w:rPr>
        <w:t>. ovog članka u cilju promocije financijskih podrški, ilustracije razvoja civilnoga društva u Republici Hrvatskoj i djelovanja Županije.</w:t>
      </w:r>
    </w:p>
    <w:p w14:paraId="2417CB25" w14:textId="77777777" w:rsidR="0052187C" w:rsidRPr="002A1DF4" w:rsidRDefault="0052187C">
      <w:pPr>
        <w:jc w:val="both"/>
        <w:rPr>
          <w:sz w:val="22"/>
          <w:szCs w:val="22"/>
        </w:rPr>
      </w:pPr>
    </w:p>
    <w:p w14:paraId="3FD91EA9" w14:textId="77777777" w:rsidR="0052187C" w:rsidRPr="002A1DF4" w:rsidRDefault="002B12E4">
      <w:pPr>
        <w:jc w:val="center"/>
        <w:rPr>
          <w:sz w:val="22"/>
          <w:szCs w:val="22"/>
        </w:rPr>
      </w:pPr>
      <w:r w:rsidRPr="002A1DF4">
        <w:rPr>
          <w:sz w:val="22"/>
          <w:szCs w:val="22"/>
        </w:rPr>
        <w:t>Članak 10.</w:t>
      </w:r>
    </w:p>
    <w:p w14:paraId="077A1988" w14:textId="77777777" w:rsidR="0052187C" w:rsidRPr="002A1DF4" w:rsidRDefault="002B12E4">
      <w:pPr>
        <w:jc w:val="both"/>
        <w:rPr>
          <w:sz w:val="22"/>
          <w:szCs w:val="22"/>
        </w:rPr>
      </w:pPr>
      <w:r w:rsidRPr="002A1DF4">
        <w:rPr>
          <w:sz w:val="22"/>
          <w:szCs w:val="22"/>
        </w:rPr>
        <w:t>Županija ne snosi odgovornost, neposrednu ili posrednu, za štete proizašle iz bilo koje aktivnosti Korisnika u provedbi ugovorenog projekta.</w:t>
      </w:r>
    </w:p>
    <w:p w14:paraId="72322B9A" w14:textId="77777777" w:rsidR="0052187C" w:rsidRPr="002A1DF4" w:rsidRDefault="0052187C">
      <w:pPr>
        <w:jc w:val="both"/>
        <w:rPr>
          <w:sz w:val="22"/>
          <w:szCs w:val="22"/>
        </w:rPr>
      </w:pPr>
    </w:p>
    <w:p w14:paraId="09BFB1CD" w14:textId="77777777" w:rsidR="0052187C" w:rsidRPr="002A1DF4" w:rsidRDefault="002B12E4">
      <w:pPr>
        <w:jc w:val="center"/>
        <w:rPr>
          <w:sz w:val="22"/>
          <w:szCs w:val="22"/>
        </w:rPr>
      </w:pPr>
      <w:r w:rsidRPr="002A1DF4">
        <w:rPr>
          <w:sz w:val="22"/>
          <w:szCs w:val="22"/>
        </w:rPr>
        <w:t>Članak 11.</w:t>
      </w:r>
    </w:p>
    <w:p w14:paraId="1166338A" w14:textId="18708988" w:rsidR="00142C17" w:rsidRPr="002A1DF4" w:rsidRDefault="002B12E4" w:rsidP="00EA698A">
      <w:pPr>
        <w:jc w:val="both"/>
        <w:rPr>
          <w:sz w:val="22"/>
          <w:szCs w:val="22"/>
        </w:rPr>
      </w:pPr>
      <w:r w:rsidRPr="002A1DF4">
        <w:rPr>
          <w:sz w:val="22"/>
          <w:szCs w:val="22"/>
        </w:rPr>
        <w:t xml:space="preserve">U slučaju da se spor u provedbi ovog </w:t>
      </w:r>
      <w:r w:rsidR="005C3FD7" w:rsidRPr="002A1DF4">
        <w:rPr>
          <w:sz w:val="22"/>
          <w:szCs w:val="22"/>
        </w:rPr>
        <w:t>U</w:t>
      </w:r>
      <w:r w:rsidRPr="002A1DF4">
        <w:rPr>
          <w:sz w:val="22"/>
          <w:szCs w:val="22"/>
        </w:rPr>
        <w:t>govora između Županije i Korisnika ne može riješiti sporazumno, spor rješava Općinski sud u Splitu.</w:t>
      </w:r>
    </w:p>
    <w:p w14:paraId="34BE910B" w14:textId="77777777" w:rsidR="00144D39" w:rsidRPr="002A1DF4" w:rsidRDefault="00144D39" w:rsidP="00C775C9">
      <w:pPr>
        <w:rPr>
          <w:sz w:val="22"/>
          <w:szCs w:val="22"/>
        </w:rPr>
      </w:pPr>
    </w:p>
    <w:p w14:paraId="6E1C3195" w14:textId="5F12A913" w:rsidR="0052187C" w:rsidRPr="002A1DF4" w:rsidRDefault="002B12E4">
      <w:pPr>
        <w:jc w:val="center"/>
        <w:rPr>
          <w:sz w:val="22"/>
          <w:szCs w:val="22"/>
        </w:rPr>
      </w:pPr>
      <w:r w:rsidRPr="002A1DF4">
        <w:rPr>
          <w:sz w:val="22"/>
          <w:szCs w:val="22"/>
        </w:rPr>
        <w:t>Članak 12.</w:t>
      </w:r>
    </w:p>
    <w:p w14:paraId="4AA70648" w14:textId="77777777" w:rsidR="0052187C" w:rsidRPr="002A1DF4" w:rsidRDefault="002B12E4">
      <w:pPr>
        <w:jc w:val="both"/>
        <w:rPr>
          <w:sz w:val="22"/>
          <w:szCs w:val="22"/>
        </w:rPr>
      </w:pPr>
      <w:r w:rsidRPr="002A1DF4">
        <w:rPr>
          <w:sz w:val="22"/>
          <w:szCs w:val="22"/>
        </w:rPr>
        <w:t>Ovaj ugovor sastavljen je u tri (3) istovjetna primjerka, od kojih jedan (1) primjerak zadržava Korisnik, a dva (2) primjerka Županija.</w:t>
      </w:r>
    </w:p>
    <w:p w14:paraId="04A8DA64" w14:textId="77777777" w:rsidR="0052187C" w:rsidRPr="002A1DF4" w:rsidRDefault="0052187C">
      <w:pPr>
        <w:jc w:val="both"/>
        <w:rPr>
          <w:sz w:val="22"/>
          <w:szCs w:val="22"/>
        </w:rPr>
      </w:pPr>
    </w:p>
    <w:p w14:paraId="5CCEE6D3" w14:textId="77777777" w:rsidR="0052187C" w:rsidRPr="002A1DF4" w:rsidRDefault="002B12E4">
      <w:pPr>
        <w:jc w:val="center"/>
        <w:rPr>
          <w:sz w:val="22"/>
          <w:szCs w:val="22"/>
        </w:rPr>
      </w:pPr>
      <w:r w:rsidRPr="002A1DF4">
        <w:rPr>
          <w:sz w:val="22"/>
          <w:szCs w:val="22"/>
        </w:rPr>
        <w:t>Članak 13.</w:t>
      </w:r>
    </w:p>
    <w:p w14:paraId="087A04D9" w14:textId="77777777" w:rsidR="0052187C" w:rsidRPr="002A1DF4" w:rsidRDefault="002B12E4">
      <w:pPr>
        <w:jc w:val="both"/>
        <w:rPr>
          <w:sz w:val="22"/>
          <w:szCs w:val="22"/>
        </w:rPr>
      </w:pPr>
      <w:r w:rsidRPr="002A1DF4">
        <w:rPr>
          <w:sz w:val="22"/>
          <w:szCs w:val="22"/>
        </w:rPr>
        <w:t>Ovaj ugovor stupa na snagu danom potpisivanja.</w:t>
      </w:r>
    </w:p>
    <w:p w14:paraId="4C18A44A" w14:textId="0DCF19E2" w:rsidR="0052187C" w:rsidRPr="002A1DF4" w:rsidRDefault="0052187C">
      <w:pPr>
        <w:jc w:val="both"/>
        <w:rPr>
          <w:sz w:val="22"/>
          <w:szCs w:val="22"/>
        </w:rPr>
      </w:pPr>
    </w:p>
    <w:p w14:paraId="5D20A022" w14:textId="77777777" w:rsidR="00144D39" w:rsidRPr="002A1DF4" w:rsidRDefault="00144D39">
      <w:pPr>
        <w:jc w:val="both"/>
        <w:rPr>
          <w:sz w:val="22"/>
          <w:szCs w:val="22"/>
        </w:rPr>
      </w:pPr>
    </w:p>
    <w:p w14:paraId="68639235" w14:textId="77777777" w:rsidR="0052187C" w:rsidRPr="002A1DF4" w:rsidRDefault="0052187C">
      <w:pPr>
        <w:jc w:val="both"/>
        <w:rPr>
          <w:sz w:val="22"/>
          <w:szCs w:val="22"/>
        </w:rPr>
      </w:pPr>
    </w:p>
    <w:p w14:paraId="4EECE79A" w14:textId="77777777" w:rsidR="0052187C" w:rsidRPr="002A1DF4" w:rsidRDefault="002B12E4">
      <w:pPr>
        <w:tabs>
          <w:tab w:val="left" w:pos="6645"/>
        </w:tabs>
        <w:jc w:val="both"/>
        <w:rPr>
          <w:sz w:val="22"/>
          <w:szCs w:val="22"/>
        </w:rPr>
      </w:pPr>
      <w:r w:rsidRPr="002A1DF4">
        <w:rPr>
          <w:b/>
          <w:sz w:val="22"/>
          <w:szCs w:val="22"/>
        </w:rPr>
        <w:t>ZA KORISNIKA:                                                                              ZA ŽUPANIJU:</w:t>
      </w:r>
    </w:p>
    <w:p w14:paraId="717DCB72" w14:textId="19AF37B1" w:rsidR="0052187C" w:rsidRPr="002A1DF4" w:rsidRDefault="00B2299A">
      <w:pPr>
        <w:tabs>
          <w:tab w:val="left" w:pos="6645"/>
        </w:tabs>
        <w:jc w:val="both"/>
        <w:rPr>
          <w:b/>
          <w:sz w:val="22"/>
          <w:szCs w:val="22"/>
        </w:rPr>
      </w:pPr>
      <w:r w:rsidRPr="002A1DF4">
        <w:rPr>
          <w:b/>
          <w:sz w:val="22"/>
          <w:szCs w:val="22"/>
        </w:rPr>
        <w:t xml:space="preserve">    </w:t>
      </w:r>
      <w:r w:rsidR="002B12E4" w:rsidRPr="002A1DF4">
        <w:rPr>
          <w:b/>
          <w:sz w:val="22"/>
          <w:szCs w:val="22"/>
        </w:rPr>
        <w:t xml:space="preserve">Predsjednik                                                                                     </w:t>
      </w:r>
      <w:r w:rsidRPr="002A1DF4">
        <w:rPr>
          <w:b/>
          <w:sz w:val="22"/>
          <w:szCs w:val="22"/>
        </w:rPr>
        <w:t xml:space="preserve">   </w:t>
      </w:r>
      <w:r w:rsidR="00000A41" w:rsidRPr="002A1DF4">
        <w:rPr>
          <w:b/>
          <w:sz w:val="22"/>
          <w:szCs w:val="22"/>
        </w:rPr>
        <w:t>Ovlaštenik</w:t>
      </w:r>
    </w:p>
    <w:p w14:paraId="71F84495" w14:textId="77777777" w:rsidR="00000A41" w:rsidRPr="002A1DF4" w:rsidRDefault="00000A41">
      <w:pPr>
        <w:tabs>
          <w:tab w:val="left" w:pos="6645"/>
        </w:tabs>
        <w:jc w:val="both"/>
        <w:rPr>
          <w:b/>
          <w:sz w:val="22"/>
          <w:szCs w:val="22"/>
        </w:rPr>
      </w:pPr>
    </w:p>
    <w:p w14:paraId="01F2BFB7" w14:textId="77777777" w:rsidR="0052187C" w:rsidRPr="002A1DF4" w:rsidRDefault="0052187C">
      <w:pPr>
        <w:tabs>
          <w:tab w:val="left" w:pos="6645"/>
        </w:tabs>
        <w:jc w:val="both"/>
        <w:rPr>
          <w:b/>
          <w:sz w:val="22"/>
          <w:szCs w:val="22"/>
        </w:rPr>
      </w:pPr>
    </w:p>
    <w:p w14:paraId="58B18727" w14:textId="278E5067" w:rsidR="0052187C" w:rsidRPr="002A1DF4" w:rsidRDefault="002B12E4">
      <w:pPr>
        <w:tabs>
          <w:tab w:val="left" w:pos="6645"/>
        </w:tabs>
        <w:jc w:val="both"/>
        <w:rPr>
          <w:sz w:val="22"/>
          <w:szCs w:val="22"/>
        </w:rPr>
      </w:pPr>
      <w:r w:rsidRPr="002A1DF4">
        <w:rPr>
          <w:b/>
          <w:sz w:val="22"/>
          <w:szCs w:val="22"/>
        </w:rPr>
        <w:t xml:space="preserve">---------------------                                                                          </w:t>
      </w:r>
      <w:r w:rsidR="00B2299A" w:rsidRPr="002A1DF4">
        <w:rPr>
          <w:b/>
          <w:sz w:val="22"/>
          <w:szCs w:val="22"/>
        </w:rPr>
        <w:t xml:space="preserve">  </w:t>
      </w:r>
      <w:r w:rsidR="00000A41" w:rsidRPr="002A1DF4">
        <w:rPr>
          <w:b/>
          <w:sz w:val="22"/>
          <w:szCs w:val="22"/>
        </w:rPr>
        <w:t>Damir Gabrić, dipl. ing.</w:t>
      </w:r>
    </w:p>
    <w:p w14:paraId="2D9ABB70" w14:textId="77777777" w:rsidR="0052187C" w:rsidRPr="002A1DF4" w:rsidRDefault="0052187C">
      <w:pPr>
        <w:jc w:val="both"/>
        <w:rPr>
          <w:b/>
          <w:sz w:val="22"/>
          <w:szCs w:val="22"/>
        </w:rPr>
      </w:pPr>
    </w:p>
    <w:p w14:paraId="2415811F" w14:textId="077736C2" w:rsidR="0052187C" w:rsidRPr="002A1DF4" w:rsidRDefault="0052187C">
      <w:pPr>
        <w:jc w:val="both"/>
        <w:rPr>
          <w:b/>
          <w:sz w:val="22"/>
          <w:szCs w:val="22"/>
        </w:rPr>
      </w:pPr>
    </w:p>
    <w:p w14:paraId="037C7078" w14:textId="57F363B7" w:rsidR="004D638F" w:rsidRPr="002A1DF4" w:rsidRDefault="004D638F">
      <w:pPr>
        <w:jc w:val="both"/>
        <w:rPr>
          <w:b/>
          <w:sz w:val="22"/>
          <w:szCs w:val="22"/>
        </w:rPr>
      </w:pPr>
    </w:p>
    <w:p w14:paraId="2F453F32" w14:textId="77777777" w:rsidR="004D638F" w:rsidRPr="002A1DF4" w:rsidRDefault="004D638F">
      <w:pPr>
        <w:jc w:val="both"/>
        <w:rPr>
          <w:b/>
          <w:sz w:val="22"/>
          <w:szCs w:val="22"/>
        </w:rPr>
      </w:pPr>
    </w:p>
    <w:p w14:paraId="68073609" w14:textId="77777777" w:rsidR="0052187C" w:rsidRPr="002A1DF4" w:rsidRDefault="002B12E4">
      <w:pPr>
        <w:ind w:left="5664"/>
        <w:rPr>
          <w:sz w:val="22"/>
          <w:szCs w:val="22"/>
        </w:rPr>
      </w:pPr>
      <w:r w:rsidRPr="002A1DF4">
        <w:rPr>
          <w:sz w:val="22"/>
          <w:szCs w:val="22"/>
        </w:rPr>
        <w:t>KLASA:  -------------------------</w:t>
      </w:r>
    </w:p>
    <w:p w14:paraId="77B0E4D0" w14:textId="77777777" w:rsidR="0052187C" w:rsidRPr="002A1DF4" w:rsidRDefault="002B12E4">
      <w:pPr>
        <w:ind w:left="4956" w:firstLine="708"/>
        <w:rPr>
          <w:sz w:val="22"/>
          <w:szCs w:val="22"/>
        </w:rPr>
      </w:pPr>
      <w:r w:rsidRPr="002A1DF4">
        <w:rPr>
          <w:sz w:val="22"/>
          <w:szCs w:val="22"/>
        </w:rPr>
        <w:t>URBROJ:  ------------------------</w:t>
      </w:r>
    </w:p>
    <w:p w14:paraId="5846EED4" w14:textId="77777777" w:rsidR="0052187C" w:rsidRPr="002A1DF4" w:rsidRDefault="002B12E4">
      <w:pPr>
        <w:ind w:left="4956" w:firstLine="708"/>
        <w:rPr>
          <w:sz w:val="22"/>
          <w:szCs w:val="22"/>
        </w:rPr>
      </w:pPr>
      <w:r w:rsidRPr="002A1DF4">
        <w:rPr>
          <w:sz w:val="22"/>
          <w:szCs w:val="22"/>
        </w:rPr>
        <w:t>Split,  -----------------------------</w:t>
      </w:r>
    </w:p>
    <w:sectPr w:rsidR="0052187C" w:rsidRPr="002A1DF4" w:rsidSect="0052187C">
      <w:headerReference w:type="default" r:id="rId7"/>
      <w:headerReference w:type="first" r:id="rId8"/>
      <w:pgSz w:w="11906" w:h="16838"/>
      <w:pgMar w:top="1417" w:right="1152" w:bottom="1417" w:left="1152" w:header="708"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991F" w14:textId="77777777" w:rsidR="006713B5" w:rsidRDefault="006713B5" w:rsidP="0052187C">
      <w:r>
        <w:separator/>
      </w:r>
    </w:p>
  </w:endnote>
  <w:endnote w:type="continuationSeparator" w:id="0">
    <w:p w14:paraId="7BDEFF41" w14:textId="77777777" w:rsidR="006713B5" w:rsidRDefault="006713B5" w:rsidP="0052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5AF9" w14:textId="77777777" w:rsidR="006713B5" w:rsidRDefault="006713B5" w:rsidP="0052187C">
      <w:r>
        <w:separator/>
      </w:r>
    </w:p>
  </w:footnote>
  <w:footnote w:type="continuationSeparator" w:id="0">
    <w:p w14:paraId="555ED596" w14:textId="77777777" w:rsidR="006713B5" w:rsidRDefault="006713B5" w:rsidP="00521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F9E2" w14:textId="77777777" w:rsidR="0052187C" w:rsidRDefault="0052187C">
    <w:pPr>
      <w:pStyle w:val="Zaglavlje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F9C4" w14:textId="77777777" w:rsidR="0052187C" w:rsidRDefault="0052187C">
    <w:pPr>
      <w:pStyle w:val="Zaglavlje1"/>
      <w:rPr>
        <w:lang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35C2"/>
    <w:multiLevelType w:val="multilevel"/>
    <w:tmpl w:val="260271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DCC57AC"/>
    <w:multiLevelType w:val="multilevel"/>
    <w:tmpl w:val="B504FA6E"/>
    <w:lvl w:ilvl="0">
      <w:start w:val="1"/>
      <w:numFmt w:val="lowerLetter"/>
      <w:lvlText w:val="%1)"/>
      <w:lvlJc w:val="left"/>
      <w:pPr>
        <w:tabs>
          <w:tab w:val="num" w:pos="720"/>
        </w:tabs>
        <w:ind w:left="720" w:hanging="360"/>
      </w:pPr>
      <w:rPr>
        <w:rFonts w:ascii="Times New Roman" w:hAnsi="Times New Roman" w:cs="Times New Roman"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5C4203F"/>
    <w:multiLevelType w:val="multilevel"/>
    <w:tmpl w:val="72140190"/>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27415434">
    <w:abstractNumId w:val="2"/>
  </w:num>
  <w:num w:numId="2" w16cid:durableId="833764023">
    <w:abstractNumId w:val="1"/>
  </w:num>
  <w:num w:numId="3" w16cid:durableId="76692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7C"/>
    <w:rsid w:val="00000A41"/>
    <w:rsid w:val="0002567B"/>
    <w:rsid w:val="0012111F"/>
    <w:rsid w:val="00142C17"/>
    <w:rsid w:val="00144D39"/>
    <w:rsid w:val="001914D9"/>
    <w:rsid w:val="001B636F"/>
    <w:rsid w:val="00270BAE"/>
    <w:rsid w:val="002738DA"/>
    <w:rsid w:val="00285A20"/>
    <w:rsid w:val="002A1DF4"/>
    <w:rsid w:val="002B12E4"/>
    <w:rsid w:val="002B4686"/>
    <w:rsid w:val="002D5753"/>
    <w:rsid w:val="002F19C1"/>
    <w:rsid w:val="003027FD"/>
    <w:rsid w:val="00352503"/>
    <w:rsid w:val="00364408"/>
    <w:rsid w:val="003756F9"/>
    <w:rsid w:val="00375E44"/>
    <w:rsid w:val="0038545F"/>
    <w:rsid w:val="003F79CA"/>
    <w:rsid w:val="0041217F"/>
    <w:rsid w:val="00443CC1"/>
    <w:rsid w:val="00444E52"/>
    <w:rsid w:val="00470F06"/>
    <w:rsid w:val="0047190C"/>
    <w:rsid w:val="00471E9B"/>
    <w:rsid w:val="004A323E"/>
    <w:rsid w:val="004D638F"/>
    <w:rsid w:val="005034C6"/>
    <w:rsid w:val="005167FF"/>
    <w:rsid w:val="0052187C"/>
    <w:rsid w:val="00582442"/>
    <w:rsid w:val="0058518B"/>
    <w:rsid w:val="00587330"/>
    <w:rsid w:val="005C3FD7"/>
    <w:rsid w:val="005D7E80"/>
    <w:rsid w:val="00607B13"/>
    <w:rsid w:val="00612EC9"/>
    <w:rsid w:val="00655CD5"/>
    <w:rsid w:val="00663C76"/>
    <w:rsid w:val="006713B5"/>
    <w:rsid w:val="006E59FC"/>
    <w:rsid w:val="00722C65"/>
    <w:rsid w:val="00734542"/>
    <w:rsid w:val="0076377B"/>
    <w:rsid w:val="007A6401"/>
    <w:rsid w:val="00840282"/>
    <w:rsid w:val="008673CF"/>
    <w:rsid w:val="008A061A"/>
    <w:rsid w:val="008D4195"/>
    <w:rsid w:val="008F14C5"/>
    <w:rsid w:val="00921BC5"/>
    <w:rsid w:val="0096336B"/>
    <w:rsid w:val="009771BE"/>
    <w:rsid w:val="009B4C53"/>
    <w:rsid w:val="009F155B"/>
    <w:rsid w:val="009F3EBD"/>
    <w:rsid w:val="00A43FCA"/>
    <w:rsid w:val="00A55EAE"/>
    <w:rsid w:val="00A75A0E"/>
    <w:rsid w:val="00A85BCC"/>
    <w:rsid w:val="00AE6BDB"/>
    <w:rsid w:val="00B05233"/>
    <w:rsid w:val="00B2258E"/>
    <w:rsid w:val="00B2299A"/>
    <w:rsid w:val="00B2599C"/>
    <w:rsid w:val="00BA3B3D"/>
    <w:rsid w:val="00BA405C"/>
    <w:rsid w:val="00BB48A6"/>
    <w:rsid w:val="00BC3237"/>
    <w:rsid w:val="00BD700F"/>
    <w:rsid w:val="00C00C93"/>
    <w:rsid w:val="00C775C9"/>
    <w:rsid w:val="00D225C2"/>
    <w:rsid w:val="00D77930"/>
    <w:rsid w:val="00DA2A0A"/>
    <w:rsid w:val="00DC004B"/>
    <w:rsid w:val="00DC320D"/>
    <w:rsid w:val="00DF3822"/>
    <w:rsid w:val="00E22980"/>
    <w:rsid w:val="00E6064D"/>
    <w:rsid w:val="00E64271"/>
    <w:rsid w:val="00EA698A"/>
    <w:rsid w:val="00ED7EBA"/>
    <w:rsid w:val="00F07965"/>
    <w:rsid w:val="00F174DE"/>
    <w:rsid w:val="00F81CB4"/>
    <w:rsid w:val="00FE18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24B1"/>
  <w15:docId w15:val="{C236B98C-3FCA-4B57-8EF6-41ED7675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hr-H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7C"/>
    <w:rPr>
      <w:rFonts w:ascii="Times New Roman" w:eastAsia="Times New Roman" w:hAnsi="Times New Roman" w:cs="Times New Roman"/>
      <w:color w:val="00000A"/>
      <w:sz w:val="24"/>
      <w:lang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qFormat/>
    <w:rsid w:val="0052187C"/>
    <w:rPr>
      <w:rFonts w:ascii="Symbol" w:hAnsi="Symbol" w:cs="Symbol"/>
      <w:sz w:val="22"/>
      <w:szCs w:val="22"/>
    </w:rPr>
  </w:style>
  <w:style w:type="character" w:customStyle="1" w:styleId="WW8Num2z0">
    <w:name w:val="WW8Num2z0"/>
    <w:qFormat/>
    <w:rsid w:val="0052187C"/>
    <w:rPr>
      <w:rFonts w:ascii="Arial" w:hAnsi="Arial" w:cs="Arial"/>
      <w:sz w:val="22"/>
      <w:szCs w:val="22"/>
    </w:rPr>
  </w:style>
  <w:style w:type="character" w:customStyle="1" w:styleId="WW8Num2z1">
    <w:name w:val="WW8Num2z1"/>
    <w:qFormat/>
    <w:rsid w:val="0052187C"/>
  </w:style>
  <w:style w:type="character" w:customStyle="1" w:styleId="WW8Num2z2">
    <w:name w:val="WW8Num2z2"/>
    <w:qFormat/>
    <w:rsid w:val="0052187C"/>
  </w:style>
  <w:style w:type="character" w:customStyle="1" w:styleId="WW8Num2z3">
    <w:name w:val="WW8Num2z3"/>
    <w:qFormat/>
    <w:rsid w:val="0052187C"/>
  </w:style>
  <w:style w:type="character" w:customStyle="1" w:styleId="WW8Num2z4">
    <w:name w:val="WW8Num2z4"/>
    <w:qFormat/>
    <w:rsid w:val="0052187C"/>
  </w:style>
  <w:style w:type="character" w:customStyle="1" w:styleId="WW8Num2z5">
    <w:name w:val="WW8Num2z5"/>
    <w:qFormat/>
    <w:rsid w:val="0052187C"/>
  </w:style>
  <w:style w:type="character" w:customStyle="1" w:styleId="WW8Num2z6">
    <w:name w:val="WW8Num2z6"/>
    <w:qFormat/>
    <w:rsid w:val="0052187C"/>
  </w:style>
  <w:style w:type="character" w:customStyle="1" w:styleId="WW8Num2z7">
    <w:name w:val="WW8Num2z7"/>
    <w:qFormat/>
    <w:rsid w:val="0052187C"/>
  </w:style>
  <w:style w:type="character" w:customStyle="1" w:styleId="WW8Num2z8">
    <w:name w:val="WW8Num2z8"/>
    <w:qFormat/>
    <w:rsid w:val="0052187C"/>
  </w:style>
  <w:style w:type="character" w:customStyle="1" w:styleId="WW8Num3z0">
    <w:name w:val="WW8Num3z0"/>
    <w:qFormat/>
    <w:rsid w:val="0052187C"/>
    <w:rPr>
      <w:rFonts w:cs="Times New Roman"/>
    </w:rPr>
  </w:style>
  <w:style w:type="character" w:customStyle="1" w:styleId="WW8Num3z1">
    <w:name w:val="WW8Num3z1"/>
    <w:qFormat/>
    <w:rsid w:val="0052187C"/>
    <w:rPr>
      <w:rFonts w:cs="Times New Roman"/>
    </w:rPr>
  </w:style>
  <w:style w:type="character" w:customStyle="1" w:styleId="WW8Num4z0">
    <w:name w:val="WW8Num4z0"/>
    <w:qFormat/>
    <w:rsid w:val="0052187C"/>
    <w:rPr>
      <w:rFonts w:cs="Times New Roman"/>
    </w:rPr>
  </w:style>
  <w:style w:type="character" w:customStyle="1" w:styleId="WW8Num4z1">
    <w:name w:val="WW8Num4z1"/>
    <w:qFormat/>
    <w:rsid w:val="0052187C"/>
    <w:rPr>
      <w:rFonts w:cs="Times New Roman"/>
    </w:rPr>
  </w:style>
  <w:style w:type="character" w:customStyle="1" w:styleId="WW8Num5z0">
    <w:name w:val="WW8Num5z0"/>
    <w:qFormat/>
    <w:rsid w:val="0052187C"/>
    <w:rPr>
      <w:rFonts w:cs="Times New Roman"/>
    </w:rPr>
  </w:style>
  <w:style w:type="character" w:customStyle="1" w:styleId="WW8Num5z2">
    <w:name w:val="WW8Num5z2"/>
    <w:qFormat/>
    <w:rsid w:val="0052187C"/>
    <w:rPr>
      <w:rFonts w:ascii="Symbol" w:hAnsi="Symbol" w:cs="Symbol"/>
      <w:color w:val="000000"/>
    </w:rPr>
  </w:style>
  <w:style w:type="character" w:customStyle="1" w:styleId="WW8Num6z0">
    <w:name w:val="WW8Num6z0"/>
    <w:qFormat/>
    <w:rsid w:val="0052187C"/>
    <w:rPr>
      <w:rFonts w:cs="Times New Roman"/>
    </w:rPr>
  </w:style>
  <w:style w:type="character" w:customStyle="1" w:styleId="WW8Num7z0">
    <w:name w:val="WW8Num7z0"/>
    <w:qFormat/>
    <w:rsid w:val="0052187C"/>
    <w:rPr>
      <w:rFonts w:cs="Times New Roman"/>
    </w:rPr>
  </w:style>
  <w:style w:type="character" w:customStyle="1" w:styleId="WW8Num7z1">
    <w:name w:val="WW8Num7z1"/>
    <w:qFormat/>
    <w:rsid w:val="0052187C"/>
    <w:rPr>
      <w:rFonts w:cs="Times New Roman"/>
    </w:rPr>
  </w:style>
  <w:style w:type="character" w:customStyle="1" w:styleId="WW8Num8z0">
    <w:name w:val="WW8Num8z0"/>
    <w:qFormat/>
    <w:rsid w:val="0052187C"/>
    <w:rPr>
      <w:rFonts w:cs="Times New Roman"/>
    </w:rPr>
  </w:style>
  <w:style w:type="character" w:customStyle="1" w:styleId="WW8Num8z2">
    <w:name w:val="WW8Num8z2"/>
    <w:qFormat/>
    <w:rsid w:val="0052187C"/>
    <w:rPr>
      <w:rFonts w:ascii="Symbol" w:hAnsi="Symbol" w:cs="Symbol"/>
      <w:color w:val="000000"/>
    </w:rPr>
  </w:style>
  <w:style w:type="character" w:customStyle="1" w:styleId="WW8Num9z0">
    <w:name w:val="WW8Num9z0"/>
    <w:qFormat/>
    <w:rsid w:val="0052187C"/>
    <w:rPr>
      <w:rFonts w:cs="Times New Roman"/>
    </w:rPr>
  </w:style>
  <w:style w:type="character" w:customStyle="1" w:styleId="WW8Num9z2">
    <w:name w:val="WW8Num9z2"/>
    <w:qFormat/>
    <w:rsid w:val="0052187C"/>
    <w:rPr>
      <w:rFonts w:ascii="Symbol" w:hAnsi="Symbol" w:cs="Symbol"/>
      <w:color w:val="000000"/>
    </w:rPr>
  </w:style>
  <w:style w:type="character" w:customStyle="1" w:styleId="CharChar2">
    <w:name w:val="Char Char2"/>
    <w:basedOn w:val="Zadanifontodlomka"/>
    <w:qFormat/>
    <w:rsid w:val="0052187C"/>
    <w:rPr>
      <w:rFonts w:ascii="Courier New" w:hAnsi="Courier New" w:cs="Courier New"/>
    </w:rPr>
  </w:style>
  <w:style w:type="character" w:customStyle="1" w:styleId="CharChar1">
    <w:name w:val="Char Char1"/>
    <w:basedOn w:val="Zadanifontodlomka"/>
    <w:qFormat/>
    <w:rsid w:val="0052187C"/>
    <w:rPr>
      <w:rFonts w:cs="Times New Roman"/>
      <w:sz w:val="24"/>
      <w:szCs w:val="24"/>
    </w:rPr>
  </w:style>
  <w:style w:type="character" w:customStyle="1" w:styleId="Brojstranice1">
    <w:name w:val="Broj stranice1"/>
    <w:basedOn w:val="Zadanifontodlomka"/>
    <w:rsid w:val="0052187C"/>
    <w:rPr>
      <w:rFonts w:cs="Times New Roman"/>
    </w:rPr>
  </w:style>
  <w:style w:type="character" w:customStyle="1" w:styleId="CharChar">
    <w:name w:val="Char Char"/>
    <w:basedOn w:val="Zadanifontodlomka"/>
    <w:qFormat/>
    <w:rsid w:val="0052187C"/>
    <w:rPr>
      <w:rFonts w:cs="Times New Roman"/>
      <w:sz w:val="24"/>
      <w:szCs w:val="24"/>
    </w:rPr>
  </w:style>
  <w:style w:type="character" w:customStyle="1" w:styleId="ListLabel1">
    <w:name w:val="ListLabel 1"/>
    <w:qFormat/>
    <w:rsid w:val="0052187C"/>
    <w:rPr>
      <w:rFonts w:ascii="Arial" w:hAnsi="Arial" w:cs="Symbol"/>
      <w:sz w:val="22"/>
      <w:szCs w:val="22"/>
    </w:rPr>
  </w:style>
  <w:style w:type="character" w:customStyle="1" w:styleId="ListLabel2">
    <w:name w:val="ListLabel 2"/>
    <w:qFormat/>
    <w:rsid w:val="0052187C"/>
    <w:rPr>
      <w:rFonts w:ascii="Arial" w:hAnsi="Arial" w:cs="Arial"/>
      <w:sz w:val="22"/>
      <w:szCs w:val="22"/>
    </w:rPr>
  </w:style>
  <w:style w:type="character" w:customStyle="1" w:styleId="ListLabel3">
    <w:name w:val="ListLabel 3"/>
    <w:qFormat/>
    <w:rsid w:val="0052187C"/>
    <w:rPr>
      <w:rFonts w:ascii="Arial" w:hAnsi="Arial" w:cs="Symbol"/>
      <w:sz w:val="22"/>
      <w:szCs w:val="22"/>
    </w:rPr>
  </w:style>
  <w:style w:type="character" w:customStyle="1" w:styleId="ListLabel4">
    <w:name w:val="ListLabel 4"/>
    <w:qFormat/>
    <w:rsid w:val="0052187C"/>
    <w:rPr>
      <w:rFonts w:ascii="Arial" w:hAnsi="Arial" w:cs="Arial"/>
      <w:sz w:val="22"/>
      <w:szCs w:val="22"/>
    </w:rPr>
  </w:style>
  <w:style w:type="character" w:customStyle="1" w:styleId="ListLabel5">
    <w:name w:val="ListLabel 5"/>
    <w:qFormat/>
    <w:rsid w:val="0052187C"/>
    <w:rPr>
      <w:rFonts w:ascii="Arial" w:hAnsi="Arial" w:cs="Symbol"/>
      <w:sz w:val="22"/>
      <w:szCs w:val="22"/>
    </w:rPr>
  </w:style>
  <w:style w:type="character" w:customStyle="1" w:styleId="ListLabel6">
    <w:name w:val="ListLabel 6"/>
    <w:qFormat/>
    <w:rsid w:val="0052187C"/>
    <w:rPr>
      <w:rFonts w:ascii="Arial" w:hAnsi="Arial" w:cs="Arial"/>
      <w:sz w:val="22"/>
      <w:szCs w:val="22"/>
    </w:rPr>
  </w:style>
  <w:style w:type="character" w:customStyle="1" w:styleId="ListLabel7">
    <w:name w:val="ListLabel 7"/>
    <w:qFormat/>
    <w:rsid w:val="0052187C"/>
    <w:rPr>
      <w:rFonts w:ascii="Arial" w:hAnsi="Arial" w:cs="Symbol"/>
      <w:sz w:val="22"/>
      <w:szCs w:val="22"/>
    </w:rPr>
  </w:style>
  <w:style w:type="character" w:customStyle="1" w:styleId="ListLabel8">
    <w:name w:val="ListLabel 8"/>
    <w:qFormat/>
    <w:rsid w:val="0052187C"/>
    <w:rPr>
      <w:rFonts w:ascii="Arial" w:hAnsi="Arial" w:cs="Arial"/>
      <w:sz w:val="22"/>
      <w:szCs w:val="22"/>
    </w:rPr>
  </w:style>
  <w:style w:type="character" w:customStyle="1" w:styleId="ListLabel9">
    <w:name w:val="ListLabel 9"/>
    <w:qFormat/>
    <w:rsid w:val="0052187C"/>
    <w:rPr>
      <w:rFonts w:ascii="Arial" w:hAnsi="Arial" w:cs="Symbol"/>
      <w:sz w:val="22"/>
      <w:szCs w:val="22"/>
    </w:rPr>
  </w:style>
  <w:style w:type="character" w:customStyle="1" w:styleId="ListLabel10">
    <w:name w:val="ListLabel 10"/>
    <w:qFormat/>
    <w:rsid w:val="0052187C"/>
    <w:rPr>
      <w:rFonts w:ascii="Arial" w:hAnsi="Arial" w:cs="Arial"/>
      <w:sz w:val="22"/>
      <w:szCs w:val="22"/>
    </w:rPr>
  </w:style>
  <w:style w:type="character" w:customStyle="1" w:styleId="ListLabel11">
    <w:name w:val="ListLabel 11"/>
    <w:qFormat/>
    <w:rsid w:val="0052187C"/>
    <w:rPr>
      <w:rFonts w:ascii="Arial" w:hAnsi="Arial" w:cs="Symbol"/>
      <w:sz w:val="22"/>
      <w:szCs w:val="22"/>
    </w:rPr>
  </w:style>
  <w:style w:type="character" w:customStyle="1" w:styleId="ListLabel12">
    <w:name w:val="ListLabel 12"/>
    <w:qFormat/>
    <w:rsid w:val="0052187C"/>
    <w:rPr>
      <w:rFonts w:ascii="Arial" w:hAnsi="Arial" w:cs="Arial"/>
      <w:sz w:val="22"/>
      <w:szCs w:val="22"/>
    </w:rPr>
  </w:style>
  <w:style w:type="character" w:customStyle="1" w:styleId="ListLabel13">
    <w:name w:val="ListLabel 13"/>
    <w:qFormat/>
    <w:rsid w:val="0052187C"/>
    <w:rPr>
      <w:rFonts w:ascii="Arial" w:hAnsi="Arial" w:cs="Symbol"/>
      <w:sz w:val="22"/>
      <w:szCs w:val="22"/>
    </w:rPr>
  </w:style>
  <w:style w:type="character" w:customStyle="1" w:styleId="ListLabel14">
    <w:name w:val="ListLabel 14"/>
    <w:qFormat/>
    <w:rsid w:val="0052187C"/>
    <w:rPr>
      <w:rFonts w:ascii="Arial" w:hAnsi="Arial" w:cs="Arial"/>
      <w:sz w:val="22"/>
      <w:szCs w:val="22"/>
    </w:rPr>
  </w:style>
  <w:style w:type="character" w:customStyle="1" w:styleId="ListLabel15">
    <w:name w:val="ListLabel 15"/>
    <w:qFormat/>
    <w:rsid w:val="0052187C"/>
    <w:rPr>
      <w:rFonts w:ascii="Arial" w:hAnsi="Arial" w:cs="Symbol"/>
      <w:sz w:val="22"/>
      <w:szCs w:val="22"/>
    </w:rPr>
  </w:style>
  <w:style w:type="character" w:customStyle="1" w:styleId="ListLabel16">
    <w:name w:val="ListLabel 16"/>
    <w:qFormat/>
    <w:rsid w:val="0052187C"/>
    <w:rPr>
      <w:rFonts w:ascii="Arial" w:hAnsi="Arial" w:cs="Arial"/>
      <w:sz w:val="22"/>
      <w:szCs w:val="22"/>
    </w:rPr>
  </w:style>
  <w:style w:type="character" w:customStyle="1" w:styleId="ListLabel17">
    <w:name w:val="ListLabel 17"/>
    <w:qFormat/>
    <w:rsid w:val="0052187C"/>
    <w:rPr>
      <w:rFonts w:ascii="Arial" w:hAnsi="Arial" w:cs="Symbol"/>
      <w:sz w:val="22"/>
      <w:szCs w:val="22"/>
    </w:rPr>
  </w:style>
  <w:style w:type="character" w:customStyle="1" w:styleId="ListLabel18">
    <w:name w:val="ListLabel 18"/>
    <w:qFormat/>
    <w:rsid w:val="0052187C"/>
    <w:rPr>
      <w:rFonts w:ascii="Arial" w:hAnsi="Arial" w:cs="Arial"/>
      <w:sz w:val="22"/>
      <w:szCs w:val="22"/>
    </w:rPr>
  </w:style>
  <w:style w:type="character" w:customStyle="1" w:styleId="ListLabel19">
    <w:name w:val="ListLabel 19"/>
    <w:qFormat/>
    <w:rsid w:val="0052187C"/>
    <w:rPr>
      <w:rFonts w:ascii="Arial" w:hAnsi="Arial" w:cs="Symbol"/>
      <w:sz w:val="22"/>
      <w:szCs w:val="22"/>
    </w:rPr>
  </w:style>
  <w:style w:type="character" w:customStyle="1" w:styleId="ListLabel20">
    <w:name w:val="ListLabel 20"/>
    <w:qFormat/>
    <w:rsid w:val="0052187C"/>
    <w:rPr>
      <w:rFonts w:ascii="Arial" w:hAnsi="Arial" w:cs="Arial"/>
      <w:sz w:val="22"/>
      <w:szCs w:val="22"/>
    </w:rPr>
  </w:style>
  <w:style w:type="character" w:customStyle="1" w:styleId="ListLabel21">
    <w:name w:val="ListLabel 21"/>
    <w:qFormat/>
    <w:rsid w:val="0052187C"/>
    <w:rPr>
      <w:rFonts w:ascii="Arial" w:hAnsi="Arial" w:cs="Symbol"/>
      <w:sz w:val="22"/>
      <w:szCs w:val="22"/>
    </w:rPr>
  </w:style>
  <w:style w:type="character" w:customStyle="1" w:styleId="ListLabel22">
    <w:name w:val="ListLabel 22"/>
    <w:qFormat/>
    <w:rsid w:val="0052187C"/>
    <w:rPr>
      <w:rFonts w:ascii="Arial" w:hAnsi="Arial" w:cs="Arial"/>
      <w:sz w:val="22"/>
      <w:szCs w:val="22"/>
    </w:rPr>
  </w:style>
  <w:style w:type="character" w:customStyle="1" w:styleId="ListLabel23">
    <w:name w:val="ListLabel 23"/>
    <w:qFormat/>
    <w:rsid w:val="0052187C"/>
    <w:rPr>
      <w:rFonts w:ascii="Arial" w:hAnsi="Arial" w:cs="Symbol"/>
      <w:sz w:val="22"/>
      <w:szCs w:val="22"/>
    </w:rPr>
  </w:style>
  <w:style w:type="character" w:customStyle="1" w:styleId="ListLabel24">
    <w:name w:val="ListLabel 24"/>
    <w:qFormat/>
    <w:rsid w:val="0052187C"/>
    <w:rPr>
      <w:rFonts w:ascii="Arial" w:hAnsi="Arial" w:cs="Arial"/>
      <w:sz w:val="22"/>
      <w:szCs w:val="22"/>
    </w:rPr>
  </w:style>
  <w:style w:type="paragraph" w:customStyle="1" w:styleId="Heading">
    <w:name w:val="Heading"/>
    <w:basedOn w:val="Normal"/>
    <w:next w:val="Tijeloteksta"/>
    <w:qFormat/>
    <w:rsid w:val="0052187C"/>
    <w:pPr>
      <w:keepNext/>
      <w:spacing w:before="240" w:after="120"/>
    </w:pPr>
    <w:rPr>
      <w:rFonts w:ascii="Liberation Sans" w:eastAsia="Microsoft YaHei" w:hAnsi="Liberation Sans" w:cs="Mangal"/>
      <w:sz w:val="28"/>
      <w:szCs w:val="28"/>
    </w:rPr>
  </w:style>
  <w:style w:type="paragraph" w:styleId="Tijeloteksta">
    <w:name w:val="Body Text"/>
    <w:basedOn w:val="Normal"/>
    <w:rsid w:val="0052187C"/>
    <w:pPr>
      <w:spacing w:after="140" w:line="288" w:lineRule="auto"/>
    </w:pPr>
  </w:style>
  <w:style w:type="paragraph" w:styleId="Popis">
    <w:name w:val="List"/>
    <w:basedOn w:val="Tijeloteksta"/>
    <w:rsid w:val="0052187C"/>
    <w:rPr>
      <w:rFonts w:cs="Mangal"/>
    </w:rPr>
  </w:style>
  <w:style w:type="paragraph" w:customStyle="1" w:styleId="Opisslike1">
    <w:name w:val="Opis slike1"/>
    <w:basedOn w:val="Normal"/>
    <w:qFormat/>
    <w:rsid w:val="0052187C"/>
    <w:pPr>
      <w:suppressLineNumbers/>
      <w:spacing w:before="120" w:after="120"/>
    </w:pPr>
    <w:rPr>
      <w:rFonts w:cs="Mangal"/>
      <w:i/>
      <w:iCs/>
    </w:rPr>
  </w:style>
  <w:style w:type="paragraph" w:customStyle="1" w:styleId="Index">
    <w:name w:val="Index"/>
    <w:basedOn w:val="Normal"/>
    <w:qFormat/>
    <w:rsid w:val="0052187C"/>
    <w:pPr>
      <w:suppressLineNumbers/>
    </w:pPr>
    <w:rPr>
      <w:rFonts w:cs="Mangal"/>
    </w:rPr>
  </w:style>
  <w:style w:type="paragraph" w:customStyle="1" w:styleId="Obiantekst">
    <w:name w:val="Običan tekst"/>
    <w:basedOn w:val="Normal"/>
    <w:qFormat/>
    <w:rsid w:val="0052187C"/>
    <w:rPr>
      <w:rFonts w:ascii="Courier New" w:hAnsi="Courier New" w:cs="Courier New"/>
      <w:sz w:val="20"/>
      <w:szCs w:val="20"/>
    </w:rPr>
  </w:style>
  <w:style w:type="paragraph" w:customStyle="1" w:styleId="CM3">
    <w:name w:val="CM3"/>
    <w:basedOn w:val="Normal"/>
    <w:next w:val="Normal"/>
    <w:qFormat/>
    <w:rsid w:val="0052187C"/>
    <w:pPr>
      <w:widowControl w:val="0"/>
    </w:pPr>
    <w:rPr>
      <w:rFonts w:ascii="Arial" w:hAnsi="Arial" w:cs="Arial"/>
    </w:rPr>
  </w:style>
  <w:style w:type="paragraph" w:customStyle="1" w:styleId="Default">
    <w:name w:val="Default"/>
    <w:qFormat/>
    <w:rsid w:val="0052187C"/>
    <w:pPr>
      <w:widowControl w:val="0"/>
    </w:pPr>
    <w:rPr>
      <w:rFonts w:ascii="Arial" w:eastAsia="Times New Roman" w:hAnsi="Arial" w:cs="Arial"/>
      <w:color w:val="000000"/>
      <w:sz w:val="24"/>
      <w:lang w:bidi="ar-SA"/>
    </w:rPr>
  </w:style>
  <w:style w:type="paragraph" w:customStyle="1" w:styleId="Zaglavlje1">
    <w:name w:val="Zaglavlje1"/>
    <w:basedOn w:val="Normal"/>
    <w:rsid w:val="0052187C"/>
    <w:pPr>
      <w:tabs>
        <w:tab w:val="center" w:pos="4536"/>
        <w:tab w:val="right" w:pos="9072"/>
      </w:tabs>
    </w:pPr>
  </w:style>
  <w:style w:type="paragraph" w:customStyle="1" w:styleId="Podnoje1">
    <w:name w:val="Podnožje1"/>
    <w:basedOn w:val="Normal"/>
    <w:rsid w:val="0052187C"/>
    <w:pPr>
      <w:tabs>
        <w:tab w:val="center" w:pos="4536"/>
        <w:tab w:val="right" w:pos="9072"/>
      </w:tabs>
    </w:pPr>
  </w:style>
  <w:style w:type="numbering" w:customStyle="1" w:styleId="WW8Num1">
    <w:name w:val="WW8Num1"/>
    <w:qFormat/>
    <w:rsid w:val="0052187C"/>
  </w:style>
  <w:style w:type="numbering" w:customStyle="1" w:styleId="WW8Num2">
    <w:name w:val="WW8Num2"/>
    <w:qFormat/>
    <w:rsid w:val="0052187C"/>
  </w:style>
  <w:style w:type="numbering" w:customStyle="1" w:styleId="WW8Num3">
    <w:name w:val="WW8Num3"/>
    <w:qFormat/>
    <w:rsid w:val="0052187C"/>
  </w:style>
  <w:style w:type="numbering" w:customStyle="1" w:styleId="WW8Num4">
    <w:name w:val="WW8Num4"/>
    <w:qFormat/>
    <w:rsid w:val="0052187C"/>
  </w:style>
  <w:style w:type="numbering" w:customStyle="1" w:styleId="WW8Num5">
    <w:name w:val="WW8Num5"/>
    <w:qFormat/>
    <w:rsid w:val="0052187C"/>
  </w:style>
  <w:style w:type="numbering" w:customStyle="1" w:styleId="WW8Num6">
    <w:name w:val="WW8Num6"/>
    <w:qFormat/>
    <w:rsid w:val="0052187C"/>
  </w:style>
  <w:style w:type="numbering" w:customStyle="1" w:styleId="WW8Num7">
    <w:name w:val="WW8Num7"/>
    <w:qFormat/>
    <w:rsid w:val="0052187C"/>
  </w:style>
  <w:style w:type="numbering" w:customStyle="1" w:styleId="WW8Num8">
    <w:name w:val="WW8Num8"/>
    <w:qFormat/>
    <w:rsid w:val="0052187C"/>
  </w:style>
  <w:style w:type="numbering" w:customStyle="1" w:styleId="WW8Num9">
    <w:name w:val="WW8Num9"/>
    <w:qFormat/>
    <w:rsid w:val="00521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115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4689</Characters>
  <Application>Microsoft Office Word</Application>
  <DocSecurity>0</DocSecurity>
  <Lines>39</Lines>
  <Paragraphs>10</Paragraphs>
  <ScaleCrop>false</ScaleCrop>
  <HeadingPairs>
    <vt:vector size="2" baseType="variant">
      <vt:variant>
        <vt:lpstr>Naslov</vt:lpstr>
      </vt:variant>
      <vt:variant>
        <vt:i4>1</vt:i4>
      </vt:variant>
    </vt:vector>
  </HeadingPairs>
  <TitlesOfParts>
    <vt:vector size="1" baseType="lpstr">
      <vt:lpstr>Splitsko-dalmatinska županija (OIB: 40781519492), Split, Domovinskog rata 2, koju zastupa župan Zlatko Ževrnja, dipl</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Splitsko-dalmatinska županija (OIB: 40781519492), Split, Domovinskog rata 2, koju zastupa župan Zlatko Ževrnja, dipl</dc:title>
  <dc:creator>ancicd</dc:creator>
  <dc:description>new</dc:description>
  <cp:lastModifiedBy>Tatjana Čović</cp:lastModifiedBy>
  <cp:revision>2</cp:revision>
  <dcterms:created xsi:type="dcterms:W3CDTF">2025-01-27T09:15:00Z</dcterms:created>
  <dcterms:modified xsi:type="dcterms:W3CDTF">2025-01-27T09:15:00Z</dcterms:modified>
  <dc:language>hr-HR</dc:language>
</cp:coreProperties>
</file>