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+*yqw*oBt*cyE*pyb*ugc*dwc*oyD*zFb*jqj*uyb*zew*-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+*eDs*cEy*dbk*lyd*lyd*jCk*ics*Ayl*jCC*ECj*zfE*-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+*ftw*Cck*gbg*owy*lln*nii*xow*mBa*lBg*ggk*onA*-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+*ftA*lbq*BDu*bCz*ydr*gjv*idy*wtl*wec*wng*uws*-</w:t>
            </w:r>
            <w:r>
              <w:rPr>
                <w:rFonts w:ascii="PDF417x" w:hAnsi="PDF417x"/>
                <w:sz w:val="24"/>
                <w:szCs w:val="24"/>
              </w:rPr>
              <w:br/>
              <w:t>+*xjq*wft*Dxm*Byt*uzq*Dxl*gBb*bij*zhu*rtB*uzq*-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1D7D6B08">
            <wp:simplePos x="0" y="0"/>
            <wp:positionH relativeFrom="column">
              <wp:posOffset>1038860</wp:posOffset>
            </wp:positionH>
            <wp:positionV relativeFrom="paragraph">
              <wp:posOffset>-483870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6E3D3" w14:textId="77777777" w:rsidR="00B54604" w:rsidRPr="00B54604" w:rsidRDefault="00B54604" w:rsidP="00B54604">
      <w:pPr>
        <w:ind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REPUBLIKA HRVATSKA</w:t>
      </w:r>
    </w:p>
    <w:p w14:paraId="2F4EDFAF" w14:textId="77777777" w:rsidR="00B54604" w:rsidRPr="00B54604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SPLITSKO DALMATINSKA ŽUPANIJA</w:t>
      </w:r>
    </w:p>
    <w:p w14:paraId="7FE801BB" w14:textId="77777777" w:rsidR="00B54604" w:rsidRPr="00B54604" w:rsidRDefault="00B54604" w:rsidP="00B54604">
      <w:pPr>
        <w:keepNext/>
        <w:ind w:firstLine="720"/>
        <w:outlineLvl w:val="0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O P Ć I N A   D U G O P O L J E</w:t>
      </w:r>
    </w:p>
    <w:p w14:paraId="029755E1" w14:textId="77777777" w:rsidR="00B54604" w:rsidRPr="00255B12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                    </w:t>
      </w:r>
      <w:r w:rsidRPr="00255B12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OPĆINSKI NAČELNIK</w:t>
      </w:r>
    </w:p>
    <w:p w14:paraId="2E955F68" w14:textId="1737FA2D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379EE20" w14:textId="77777777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57311DEA" w:rsidR="00B92D0F" w:rsidRPr="00B5460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008-02/25-01/01</w:t>
      </w:r>
      <w:r w:rsidR="008C5FE5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B5460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2181-23-02/01-25-3</w:t>
      </w:r>
    </w:p>
    <w:p w14:paraId="4445648A" w14:textId="2618DD94" w:rsidR="00B92D0F" w:rsidRPr="00B54604" w:rsidRDefault="00255B12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Dugopolje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</w:t>
      </w:r>
      <w:r w:rsidR="00B92D0F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16.01.2025.</w:t>
      </w:r>
    </w:p>
    <w:p w14:paraId="352EE15E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EFD7669" w14:textId="77777777" w:rsidR="00255B12" w:rsidRPr="00B54604" w:rsidRDefault="00255B12" w:rsidP="00255B1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CB45C01" w14:textId="231DDECC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Na temelju članka 39. Zakona o elektroničkim medijima („Narodne novine“ broj 111/21</w:t>
      </w:r>
      <w:r>
        <w:rPr>
          <w:rFonts w:ascii="Times New Roman" w:hAnsi="Times New Roman" w:cs="Times New Roman"/>
          <w:sz w:val="24"/>
          <w:szCs w:val="24"/>
        </w:rPr>
        <w:t xml:space="preserve"> i 114/22</w:t>
      </w:r>
      <w:r w:rsidRPr="00B95B75">
        <w:rPr>
          <w:rFonts w:ascii="Times New Roman" w:hAnsi="Times New Roman" w:cs="Times New Roman"/>
          <w:sz w:val="24"/>
          <w:szCs w:val="24"/>
        </w:rPr>
        <w:t xml:space="preserve">), članka 48. Statuta Općine Dugopolje („Službeni vjesnik Općine Dugopolje“ broj 2/18, 2/20 i 2/21) i  </w:t>
      </w:r>
      <w:r w:rsidRPr="00B7544D">
        <w:rPr>
          <w:rFonts w:ascii="Times New Roman" w:hAnsi="Times New Roman" w:cs="Times New Roman"/>
          <w:sz w:val="24"/>
          <w:szCs w:val="24"/>
        </w:rPr>
        <w:t>Odluke o raspisivanju Javnog poziva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544D">
        <w:rPr>
          <w:rFonts w:ascii="Times New Roman" w:hAnsi="Times New Roman" w:cs="Times New Roman"/>
          <w:sz w:val="24"/>
          <w:szCs w:val="24"/>
        </w:rPr>
        <w:t>. godini</w:t>
      </w:r>
      <w:r w:rsidRPr="00B75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44D">
        <w:rPr>
          <w:rFonts w:ascii="Times New Roman" w:hAnsi="Times New Roman" w:cs="Times New Roman"/>
          <w:sz w:val="24"/>
          <w:szCs w:val="24"/>
        </w:rPr>
        <w:t>KLASA:</w:t>
      </w:r>
      <w:r w:rsidRPr="0034442D">
        <w:t xml:space="preserve"> </w:t>
      </w: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008-02/2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</w:t>
      </w:r>
      <w:r w:rsidRPr="00B7544D">
        <w:rPr>
          <w:rFonts w:ascii="Times New Roman" w:hAnsi="Times New Roman" w:cs="Times New Roman"/>
          <w:sz w:val="24"/>
          <w:szCs w:val="24"/>
        </w:rPr>
        <w:t xml:space="preserve">URBROJ: </w:t>
      </w: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2181-23-02/01-2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7544D">
        <w:rPr>
          <w:rFonts w:ascii="Times New Roman" w:hAnsi="Times New Roman" w:cs="Times New Roman"/>
          <w:sz w:val="24"/>
          <w:szCs w:val="24"/>
        </w:rPr>
        <w:t>od dana</w:t>
      </w:r>
      <w:r>
        <w:rPr>
          <w:rFonts w:ascii="Times New Roman" w:hAnsi="Times New Roman" w:cs="Times New Roman"/>
          <w:sz w:val="24"/>
          <w:szCs w:val="24"/>
        </w:rPr>
        <w:t xml:space="preserve"> 14. siječnja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544D">
        <w:rPr>
          <w:rFonts w:ascii="Times New Roman" w:hAnsi="Times New Roman" w:cs="Times New Roman"/>
          <w:sz w:val="24"/>
          <w:szCs w:val="24"/>
        </w:rPr>
        <w:t>godine,</w:t>
      </w:r>
      <w:r w:rsidRPr="00B75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44D">
        <w:rPr>
          <w:rFonts w:ascii="Times New Roman" w:hAnsi="Times New Roman" w:cs="Times New Roman"/>
          <w:sz w:val="24"/>
          <w:szCs w:val="24"/>
        </w:rPr>
        <w:t>Općinski načelnik dana</w:t>
      </w:r>
      <w:r>
        <w:rPr>
          <w:rFonts w:ascii="Times New Roman" w:hAnsi="Times New Roman" w:cs="Times New Roman"/>
          <w:sz w:val="24"/>
          <w:szCs w:val="24"/>
        </w:rPr>
        <w:t xml:space="preserve"> 16. siječnja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44D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14:paraId="2E3A859B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16244CE0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09A5DE62" w14:textId="77777777" w:rsidR="00255B12" w:rsidRPr="00B95B75" w:rsidRDefault="00255B12" w:rsidP="00255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14:paraId="3B510123" w14:textId="0242456E" w:rsidR="00255B12" w:rsidRPr="00B95B75" w:rsidRDefault="00255B12" w:rsidP="00255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>za financiranje programskih sadržaja elektroničkih medija u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95B75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2DA563A6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C992B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CD37F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760A96E9" w14:textId="77777777" w:rsidR="00255B12" w:rsidRPr="00B95B75" w:rsidRDefault="00255B12" w:rsidP="00255B1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 xml:space="preserve">PREDMET JAVNOG POZIVA </w:t>
      </w:r>
    </w:p>
    <w:p w14:paraId="0F4C5871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99AD3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57E32" w14:textId="79E9C07E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Predmet Javnog poziva je javno prikupljanje prijava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5B75">
        <w:rPr>
          <w:rFonts w:ascii="Times New Roman" w:hAnsi="Times New Roman" w:cs="Times New Roman"/>
          <w:sz w:val="24"/>
          <w:szCs w:val="24"/>
        </w:rPr>
        <w:t>. godini - audiovizualni programi, radijski programi i elektroničke publikacije.</w:t>
      </w:r>
    </w:p>
    <w:p w14:paraId="19273396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2B8CB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Pod programskim sadržajima podrazumijevaju se objave od interesa za Općinu Dugopolje koje su izdvojene u tematske cjeline ili pojedinačno.</w:t>
      </w:r>
    </w:p>
    <w:p w14:paraId="6DA7F92B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ED404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Cilj dodjele financijskih sredstava je proizvodnja i objava kvalitetnih programskih sadržaja od interesa za Općinu Dugopolje.</w:t>
      </w:r>
    </w:p>
    <w:p w14:paraId="33E87EC9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BCFB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2F2D4" w14:textId="77777777" w:rsidR="00255B12" w:rsidRPr="00B95B75" w:rsidRDefault="00255B12" w:rsidP="00255B12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UVJETI ZA PRIJAVU NA JAVNI POZIV</w:t>
      </w:r>
    </w:p>
    <w:p w14:paraId="178A7C6B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3E0B3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Na Javni poziv mogu se prijaviti nakladnici koji obavljaju djelatnost elektroničkog medija - audiovizualni programi, radijski programi i elektroničke publikacije i ispunjavaju sljedeće uvjete:</w:t>
      </w:r>
    </w:p>
    <w:p w14:paraId="796005F8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1FE37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imaju sjedište na području Republike Hrvatske</w:t>
      </w:r>
    </w:p>
    <w:p w14:paraId="5A127F63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televizijski nakladnici upisani u Knjigu pružatelja medijskih usluga televizije Agencije za elektroničke medije – područje koncesije Digitalna regija D8: Splitsko-dalmatinska županija i dio Dubrovačko-neretvanske županije</w:t>
      </w:r>
    </w:p>
    <w:p w14:paraId="12ADD91A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radijski nakladnici upisani u Knjigu pružatelja medijskih usluga radija Agencije za elektroničke medije - područje koncesije Općina </w:t>
      </w:r>
      <w:proofErr w:type="spellStart"/>
      <w:r w:rsidRPr="00B95B75">
        <w:rPr>
          <w:sz w:val="24"/>
          <w:szCs w:val="24"/>
        </w:rPr>
        <w:t>Dugopolje</w:t>
      </w:r>
      <w:proofErr w:type="spellEnd"/>
      <w:r w:rsidRPr="00B95B75">
        <w:rPr>
          <w:sz w:val="24"/>
          <w:szCs w:val="24"/>
        </w:rPr>
        <w:t>, Splitsko-dalmatinska županija</w:t>
      </w:r>
    </w:p>
    <w:p w14:paraId="326E6FA5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prijavitelj mora biti upisan u odgovarajuću Knjigu pružatelja najmanje godinu dana od dana predaje prijave</w:t>
      </w:r>
    </w:p>
    <w:p w14:paraId="51BDE56E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79AA7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Pravo na dodjelu financijskih sredstava ne mogu ostvariti nakladnici koji su:</w:t>
      </w:r>
    </w:p>
    <w:p w14:paraId="0D94F5E0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959EF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za prijavljene programske sadržaje financirani iz sredstava Fonda za poticanje i pluralizam elektroničkih medija, proračuna Europske unije, Državnog proračuna</w:t>
      </w:r>
    </w:p>
    <w:p w14:paraId="49EBEB35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koji su u likvidaciji ili stečajnom postupku</w:t>
      </w:r>
    </w:p>
    <w:p w14:paraId="7AAB31BB" w14:textId="77777777" w:rsidR="00255B12" w:rsidRPr="00B95B75" w:rsidRDefault="00255B12" w:rsidP="00255B1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koji imaju nepodmirenih obveza prema državnom proračunu ili Općini </w:t>
      </w:r>
      <w:proofErr w:type="spellStart"/>
      <w:r w:rsidRPr="00B95B75">
        <w:rPr>
          <w:sz w:val="24"/>
          <w:szCs w:val="24"/>
        </w:rPr>
        <w:t>Dugopolje</w:t>
      </w:r>
      <w:proofErr w:type="spellEnd"/>
    </w:p>
    <w:p w14:paraId="149FDF34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28290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7C2C1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723EE" w14:textId="77777777" w:rsidR="00255B12" w:rsidRPr="00B95B75" w:rsidRDefault="00255B12" w:rsidP="00255B12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 xml:space="preserve">KRITERIJI DODJELE FINANCIJSKIH SREDSTAVA </w:t>
      </w:r>
    </w:p>
    <w:p w14:paraId="2DCA35AF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A3458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624"/>
        <w:gridCol w:w="2877"/>
      </w:tblGrid>
      <w:tr w:rsidR="00255B12" w:rsidRPr="00B95B75" w14:paraId="6A81CD4E" w14:textId="77777777" w:rsidTr="00F84DD5">
        <w:trPr>
          <w:jc w:val="center"/>
        </w:trPr>
        <w:tc>
          <w:tcPr>
            <w:tcW w:w="1129" w:type="dxa"/>
          </w:tcPr>
          <w:p w14:paraId="0836EF89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</w:tcPr>
          <w:p w14:paraId="3E900CE6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877" w:type="dxa"/>
          </w:tcPr>
          <w:p w14:paraId="374B9AE3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</w:tr>
      <w:tr w:rsidR="00255B12" w:rsidRPr="00B95B75" w14:paraId="5F8CB7F6" w14:textId="77777777" w:rsidTr="00F84DD5">
        <w:trPr>
          <w:jc w:val="center"/>
        </w:trPr>
        <w:tc>
          <w:tcPr>
            <w:tcW w:w="1129" w:type="dxa"/>
          </w:tcPr>
          <w:p w14:paraId="10AE172F" w14:textId="77777777" w:rsidR="00255B12" w:rsidRPr="00B95B75" w:rsidRDefault="00255B12" w:rsidP="00F84DD5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01BC247E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Sadržaj programa, kvaliteta, kreativnost, inovativnost, autorski pristup u osmišljavanju programskog sadržaja</w:t>
            </w:r>
          </w:p>
        </w:tc>
        <w:tc>
          <w:tcPr>
            <w:tcW w:w="2877" w:type="dxa"/>
          </w:tcPr>
          <w:p w14:paraId="29D0B504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199F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255B12" w:rsidRPr="00B95B75" w14:paraId="678818EF" w14:textId="77777777" w:rsidTr="00F84DD5">
        <w:trPr>
          <w:jc w:val="center"/>
        </w:trPr>
        <w:tc>
          <w:tcPr>
            <w:tcW w:w="1129" w:type="dxa"/>
          </w:tcPr>
          <w:p w14:paraId="347A31FC" w14:textId="77777777" w:rsidR="00255B12" w:rsidRPr="00B95B75" w:rsidRDefault="00255B12" w:rsidP="00F84DD5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4EDC4D50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Lokalni karakter programskog sadržaja (praćenje događaja na području Općine), usmjerenost na potrebe i interese mještana Općine Dugopolje i uključenost mještana u predložene programske sadržaje</w:t>
            </w:r>
          </w:p>
        </w:tc>
        <w:tc>
          <w:tcPr>
            <w:tcW w:w="2877" w:type="dxa"/>
          </w:tcPr>
          <w:p w14:paraId="748EDBD0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AE07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255B12" w:rsidRPr="00B95B75" w14:paraId="1BA936EB" w14:textId="77777777" w:rsidTr="00F84DD5">
        <w:trPr>
          <w:jc w:val="center"/>
        </w:trPr>
        <w:tc>
          <w:tcPr>
            <w:tcW w:w="1129" w:type="dxa"/>
          </w:tcPr>
          <w:p w14:paraId="6B317338" w14:textId="77777777" w:rsidR="00255B12" w:rsidRPr="00B95B75" w:rsidRDefault="00255B12" w:rsidP="00F84DD5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631E28D9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Dinamika objava prijavljenog programskog sadržaja na primarnom mediju te dinamika objava istog ili prilagođenog sadržaja na portalima i društvenim mrežama proizašlih iz primarnih medija prijavitelja</w:t>
            </w:r>
          </w:p>
        </w:tc>
        <w:tc>
          <w:tcPr>
            <w:tcW w:w="2877" w:type="dxa"/>
          </w:tcPr>
          <w:p w14:paraId="1711F044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159B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97ED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255B12" w:rsidRPr="00B95B75" w14:paraId="3F2CDCB8" w14:textId="77777777" w:rsidTr="00F84DD5">
        <w:trPr>
          <w:jc w:val="center"/>
        </w:trPr>
        <w:tc>
          <w:tcPr>
            <w:tcW w:w="1129" w:type="dxa"/>
          </w:tcPr>
          <w:p w14:paraId="45AC845A" w14:textId="77777777" w:rsidR="00255B12" w:rsidRPr="00B95B75" w:rsidRDefault="00255B12" w:rsidP="00F84DD5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065E4644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Doseg objava pojedinog medija (istraživanje gledanosti, slušanosti, pregledi sadržaja na internetu) tj. Izvješće Google analytisc za elektroničke publikacije (za posljednja tri mjeseca), broj pratitelja na društvenim mrežama za sve prijavitelje</w:t>
            </w:r>
          </w:p>
        </w:tc>
        <w:tc>
          <w:tcPr>
            <w:tcW w:w="2877" w:type="dxa"/>
          </w:tcPr>
          <w:p w14:paraId="69BA62D0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DA3AD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255B12" w:rsidRPr="00B95B75" w14:paraId="77AF1106" w14:textId="77777777" w:rsidTr="00F84DD5">
        <w:trPr>
          <w:jc w:val="center"/>
        </w:trPr>
        <w:tc>
          <w:tcPr>
            <w:tcW w:w="1129" w:type="dxa"/>
          </w:tcPr>
          <w:p w14:paraId="371C5383" w14:textId="77777777" w:rsidR="00255B12" w:rsidRPr="00B95B75" w:rsidRDefault="00255B12" w:rsidP="00F84DD5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54BCAC2B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Mogućnost praćenja i izvještavanja u više različitih medijskih oblika: video, snimka/prilozi i sl.</w:t>
            </w:r>
          </w:p>
        </w:tc>
        <w:tc>
          <w:tcPr>
            <w:tcW w:w="2877" w:type="dxa"/>
          </w:tcPr>
          <w:p w14:paraId="6525D6D2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255B12" w:rsidRPr="00B95B75" w14:paraId="1E74ACDA" w14:textId="77777777" w:rsidTr="00F84DD5">
        <w:trPr>
          <w:jc w:val="center"/>
        </w:trPr>
        <w:tc>
          <w:tcPr>
            <w:tcW w:w="1129" w:type="dxa"/>
          </w:tcPr>
          <w:p w14:paraId="122D121D" w14:textId="77777777" w:rsidR="00255B12" w:rsidRPr="00B95B75" w:rsidRDefault="00255B12" w:rsidP="00F84DD5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661C8A9F" w14:textId="77777777" w:rsidR="00255B12" w:rsidRPr="00B95B75" w:rsidRDefault="00255B12" w:rsidP="00F84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77" w:type="dxa"/>
          </w:tcPr>
          <w:p w14:paraId="6FFED66B" w14:textId="77777777" w:rsidR="00255B12" w:rsidRPr="00B95B75" w:rsidRDefault="00255B12" w:rsidP="00F8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</w:tbl>
    <w:p w14:paraId="7D17E2E9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8FBEF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Dodatno će se vrednovati s maksimalno 7 bodova, sadržaji usmjereni na teme:</w:t>
      </w:r>
    </w:p>
    <w:p w14:paraId="0E95B9E6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poticanje gospodarskih aktivnosti na području Općine </w:t>
      </w:r>
      <w:proofErr w:type="spellStart"/>
      <w:r w:rsidRPr="00B95B75">
        <w:rPr>
          <w:sz w:val="24"/>
          <w:szCs w:val="24"/>
        </w:rPr>
        <w:t>Dugopolje</w:t>
      </w:r>
      <w:proofErr w:type="spellEnd"/>
    </w:p>
    <w:p w14:paraId="21095744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praćenje demografskih mjera i projekata</w:t>
      </w:r>
    </w:p>
    <w:p w14:paraId="7E6593B5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poticanje turizma, kulturne raznolikosti, umjetnosti i njegovanje baštine Općine </w:t>
      </w:r>
      <w:proofErr w:type="spellStart"/>
      <w:r w:rsidRPr="00B95B75">
        <w:rPr>
          <w:sz w:val="24"/>
          <w:szCs w:val="24"/>
        </w:rPr>
        <w:t>Dugopolje</w:t>
      </w:r>
      <w:proofErr w:type="spellEnd"/>
    </w:p>
    <w:p w14:paraId="19E075F3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razvoj znanosti, odgoja, obrazovanja i sporta</w:t>
      </w:r>
    </w:p>
    <w:p w14:paraId="5319B408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promocija zdravlja i socijalne uključenosti posebice populacije starijih osoba, hrvatskih branitelja, osoba s invaliditetom i osoba s posebnim potrebama</w:t>
      </w:r>
    </w:p>
    <w:p w14:paraId="1C1C7F0F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promicanje ravnopravnosti spolova</w:t>
      </w:r>
    </w:p>
    <w:p w14:paraId="0C43285C" w14:textId="77777777" w:rsidR="00255B12" w:rsidRPr="00B95B75" w:rsidRDefault="00255B12" w:rsidP="00255B1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zaštita okoliša i ljudskog zdravlja</w:t>
      </w:r>
    </w:p>
    <w:p w14:paraId="077016F6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D7E0E" w14:textId="77777777" w:rsidR="00255B12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90091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9E31C" w14:textId="77777777" w:rsidR="00255B12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lastRenderedPageBreak/>
        <w:t>Usmjerenost programskog sadržaja na svaku pojedinu od 7 izdvojenih cjelina boduje se s 1 bodom. Sveukupni broj ostvarenih bodova čini zbroj bodova ostvarenih ocjenjivanjem po osnovnim kriterijima i bodova ostvarenih dodatnim ocjenjivanjem.</w:t>
      </w:r>
    </w:p>
    <w:p w14:paraId="2A9786F4" w14:textId="77777777" w:rsidR="00255B12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A851B" w14:textId="77777777" w:rsidR="00255B12" w:rsidRPr="00B95B75" w:rsidRDefault="00255B12" w:rsidP="00255B12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SADRŽAJ PRIJAVE</w:t>
      </w:r>
    </w:p>
    <w:p w14:paraId="21F15825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F3651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3A814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Prijava na Javni poziv sadrži sljedeću dokumentaciju:</w:t>
      </w:r>
    </w:p>
    <w:p w14:paraId="6433DB42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F6492" w14:textId="3D0D1EA3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Obrazac 1 – podaci o podnositelju prijave na Javni poziv za financiranje programskih sadržaja elektroničkih medija u 202</w:t>
      </w:r>
      <w:r>
        <w:rPr>
          <w:sz w:val="24"/>
          <w:szCs w:val="24"/>
        </w:rPr>
        <w:t>5</w:t>
      </w:r>
      <w:r w:rsidRPr="00B95B75">
        <w:rPr>
          <w:sz w:val="24"/>
          <w:szCs w:val="24"/>
        </w:rPr>
        <w:t>. godini</w:t>
      </w:r>
    </w:p>
    <w:p w14:paraId="3071F69A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Obrazac 2 –podaci o programskom sadržaju koji se prijavljuje</w:t>
      </w:r>
    </w:p>
    <w:p w14:paraId="1F0E4950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Obrazac 3 - Izjava o nepostojanju zapreke za financiranje</w:t>
      </w:r>
    </w:p>
    <w:p w14:paraId="021F53F7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Izvadak iz Upisnika medijskih usluga koji se vodi pri Vijeću za elektroničke medije</w:t>
      </w:r>
    </w:p>
    <w:p w14:paraId="06E4CC4D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Potvrda nadležne porezne uprave o nepostojanju duga</w:t>
      </w:r>
    </w:p>
    <w:p w14:paraId="127E67D7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Google </w:t>
      </w:r>
      <w:proofErr w:type="spellStart"/>
      <w:r w:rsidRPr="00B95B75">
        <w:rPr>
          <w:sz w:val="24"/>
          <w:szCs w:val="24"/>
        </w:rPr>
        <w:t>analytics</w:t>
      </w:r>
      <w:proofErr w:type="spellEnd"/>
      <w:r w:rsidRPr="00B95B75">
        <w:rPr>
          <w:sz w:val="24"/>
          <w:szCs w:val="24"/>
        </w:rPr>
        <w:t xml:space="preserve"> podaci (samo za elektroničke publikacije)</w:t>
      </w:r>
    </w:p>
    <w:p w14:paraId="1662609D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Broj pratitelja na društvenim mrežama (za sve prijavitelje)</w:t>
      </w:r>
    </w:p>
    <w:p w14:paraId="5721367F" w14:textId="77777777" w:rsidR="00255B12" w:rsidRPr="00B95B75" w:rsidRDefault="00255B12" w:rsidP="00255B1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Istraživanje slušanosti/gledanosti.</w:t>
      </w:r>
    </w:p>
    <w:p w14:paraId="303484F6" w14:textId="77777777" w:rsidR="00255B12" w:rsidRPr="00B95B75" w:rsidRDefault="00255B12" w:rsidP="00255B12">
      <w:pPr>
        <w:pStyle w:val="Odlomakpopisa"/>
        <w:rPr>
          <w:sz w:val="24"/>
          <w:szCs w:val="24"/>
        </w:rPr>
      </w:pPr>
    </w:p>
    <w:p w14:paraId="69DD92DA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7457ABF4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Prijedlozi programskih sadržaja dostavljaju se isključivo na propisanim obrascima koji su dostupni na službenoj mrežnoj stranici Općine Dugopolje </w:t>
      </w:r>
      <w:hyperlink r:id="rId7" w:history="1">
        <w:r w:rsidRPr="00B95B75">
          <w:rPr>
            <w:rStyle w:val="Hiperveza"/>
            <w:rFonts w:ascii="Times New Roman" w:hAnsi="Times New Roman" w:cs="Times New Roman"/>
            <w:sz w:val="24"/>
            <w:szCs w:val="24"/>
          </w:rPr>
          <w:t>www.dugopolje.hr</w:t>
        </w:r>
      </w:hyperlink>
      <w:r w:rsidRPr="00B95B75">
        <w:rPr>
          <w:rFonts w:ascii="Times New Roman" w:hAnsi="Times New Roman" w:cs="Times New Roman"/>
          <w:sz w:val="24"/>
          <w:szCs w:val="24"/>
        </w:rPr>
        <w:t>. koji moraju biti točno i u cijelosti popunjeni i ovjereni.</w:t>
      </w:r>
    </w:p>
    <w:p w14:paraId="626CAC05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029BC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Nakladnik može na Javni poziv prijaviti više programskih sadržaja. U tom slučaju programske sadržaje prijavljuje odvojeno, odnosno za svaki programski sadržaj koristi zasebni Programski obrazac prijave.</w:t>
      </w:r>
    </w:p>
    <w:p w14:paraId="4D1DFD0B" w14:textId="77777777" w:rsidR="00255B12" w:rsidRPr="00B95B75" w:rsidRDefault="00255B12" w:rsidP="00255B1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28170A1" w14:textId="77777777" w:rsidR="00255B12" w:rsidRPr="00B95B75" w:rsidRDefault="00255B12" w:rsidP="00255B1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ACA9DF8" w14:textId="77777777" w:rsidR="00255B12" w:rsidRPr="00B95B75" w:rsidRDefault="00255B12" w:rsidP="00255B1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NAČIN PRIJAVE</w:t>
      </w:r>
    </w:p>
    <w:p w14:paraId="1A1ADF87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13FE0CDF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Prijava i pripadajuća dokumentacija predaje se osobno na protokol Općine Dugopolje ili poštom preporučeno u zatvorenoj omotnici na adresu:</w:t>
      </w:r>
    </w:p>
    <w:p w14:paraId="14407DCA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65965" w14:textId="77777777" w:rsidR="00255B12" w:rsidRPr="00B95B75" w:rsidRDefault="00255B12" w:rsidP="00255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 xml:space="preserve">OPĆINA DUGOPOLJE </w:t>
      </w:r>
    </w:p>
    <w:p w14:paraId="1F403536" w14:textId="77777777" w:rsidR="00255B12" w:rsidRPr="00B95B75" w:rsidRDefault="00255B12" w:rsidP="00255B12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 xml:space="preserve">      Trg F. Tuđmana 1, 21204 Dugopolje </w:t>
      </w:r>
    </w:p>
    <w:p w14:paraId="7D4610F6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04059DFD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s naznakom:</w:t>
      </w:r>
    </w:p>
    <w:p w14:paraId="668AA6AF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7029751E" w14:textId="0248503C" w:rsidR="00255B12" w:rsidRPr="00B95B75" w:rsidRDefault="00255B12" w:rsidP="00255B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5B75">
        <w:rPr>
          <w:rFonts w:ascii="Times New Roman" w:hAnsi="Times New Roman" w:cs="Times New Roman"/>
          <w:i/>
          <w:sz w:val="24"/>
          <w:szCs w:val="24"/>
        </w:rPr>
        <w:t>„NE OTVARAJ-PRIJAVA NA JAVNI POZIV ZA FINANCIRANJE PROGRAMSKIH SADRŽAJA ELEKTRONIČKIH MEDIJA U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95B75">
        <w:rPr>
          <w:rFonts w:ascii="Times New Roman" w:hAnsi="Times New Roman" w:cs="Times New Roman"/>
          <w:i/>
          <w:sz w:val="24"/>
          <w:szCs w:val="24"/>
        </w:rPr>
        <w:t>. GODINI“</w:t>
      </w:r>
    </w:p>
    <w:p w14:paraId="017EEF2C" w14:textId="77777777" w:rsidR="00255B12" w:rsidRPr="00B95B75" w:rsidRDefault="00255B12" w:rsidP="00255B1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AA146B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00DE37E0" w14:textId="77777777" w:rsidR="00255B12" w:rsidRPr="00B95B75" w:rsidRDefault="00255B12" w:rsidP="00255B1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ROK ZA PODNOŠENJE PRIJAVE</w:t>
      </w:r>
    </w:p>
    <w:p w14:paraId="681233B6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1D56B4D2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Rok za podnošenje prijave je 8 (osam) dana od dana objave Javnog poziva na mrežnoj stranici Općine Dugopolje.</w:t>
      </w:r>
    </w:p>
    <w:p w14:paraId="2263AA37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5D639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Neće se razmatrati prijave koje pristignu izvan roka određenog Javnim pozivom te nepotpune prijave kao ni prijave podnositelja koji ne zadovoljavaju uvjete Javnog poziva.</w:t>
      </w:r>
    </w:p>
    <w:p w14:paraId="7D78252A" w14:textId="06BF5B7F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Općinski načelnik Općine Dugopolje donosi odluku o odabiru korisnika financijskih sredstava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5B75">
        <w:rPr>
          <w:rFonts w:ascii="Times New Roman" w:hAnsi="Times New Roman" w:cs="Times New Roman"/>
          <w:sz w:val="24"/>
          <w:szCs w:val="24"/>
        </w:rPr>
        <w:t>. godini.</w:t>
      </w:r>
    </w:p>
    <w:p w14:paraId="0536C202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D830C" w14:textId="77777777" w:rsidR="00255B12" w:rsidRDefault="00255B12" w:rsidP="00255B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344D7" w14:textId="77777777" w:rsidR="00255B12" w:rsidRPr="00B95B75" w:rsidRDefault="00255B12" w:rsidP="00255B12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lastRenderedPageBreak/>
        <w:t>REZULTATI JAVNOG POZIVA, PRAVO PRIGOVORA I POTPISIVANJE UGOVORA</w:t>
      </w:r>
    </w:p>
    <w:p w14:paraId="7504DDD8" w14:textId="77777777" w:rsidR="00255B12" w:rsidRPr="00B95B75" w:rsidRDefault="00255B12" w:rsidP="00255B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F9D54" w14:textId="77777777" w:rsidR="00255B12" w:rsidRPr="00B95B75" w:rsidRDefault="00255B12" w:rsidP="00255B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39515" w14:textId="5B018D7A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Rezultati Javnog poziva objavit će se na službenoj mrežnoj stranici Općine Dugopolje u roku od tri (3) dana od dana donošenja odluke o odabiru korisnika financijskih sredstava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5B75">
        <w:rPr>
          <w:rFonts w:ascii="Times New Roman" w:hAnsi="Times New Roman" w:cs="Times New Roman"/>
          <w:sz w:val="24"/>
          <w:szCs w:val="24"/>
        </w:rPr>
        <w:t>. godini.</w:t>
      </w:r>
    </w:p>
    <w:p w14:paraId="747AF9E1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10FDF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Zaprimljene prijave na javni poziv se ne vraćaju prijaviteljima.</w:t>
      </w:r>
    </w:p>
    <w:p w14:paraId="6B5A9D79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82565" w14:textId="24FCE223" w:rsidR="00255B12" w:rsidRPr="00B95B75" w:rsidRDefault="00255B12" w:rsidP="00255B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Prijavitelji imaju pravo prigovora na Odluku o odabiru korisnika financijskih sredstava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5B75">
        <w:rPr>
          <w:rFonts w:ascii="Times New Roman" w:hAnsi="Times New Roman" w:cs="Times New Roman"/>
          <w:sz w:val="24"/>
          <w:szCs w:val="24"/>
        </w:rPr>
        <w:t>. godini.</w:t>
      </w:r>
    </w:p>
    <w:p w14:paraId="669F3FAC" w14:textId="61931E2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Prigovor se podnosi Načelniku Općine Dugopolje u roku od 5 (pet) dana od objave Odluke o odabiru korisnika financijskih sredstava za financiranje programskih sadržaja elektroničkih medija u 202</w:t>
      </w:r>
      <w:r w:rsidR="009409E0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Pr="00B95B75">
        <w:rPr>
          <w:rFonts w:ascii="Times New Roman" w:hAnsi="Times New Roman" w:cs="Times New Roman"/>
          <w:sz w:val="24"/>
          <w:szCs w:val="24"/>
        </w:rPr>
        <w:t xml:space="preserve">. godini na mrežnoj stranici Općine Dugopolje. </w:t>
      </w:r>
    </w:p>
    <w:p w14:paraId="065A9B3B" w14:textId="77777777" w:rsidR="00255B12" w:rsidRPr="00B95B75" w:rsidRDefault="00255B12" w:rsidP="00255B1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O prigovoru odlučuje Načelnik Općine Dugopolje.</w:t>
      </w:r>
    </w:p>
    <w:p w14:paraId="5D01CF91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84E32A" w14:textId="622C1524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Prijavitelji kojima se odobre financijska sredstva sklopit će s Općinom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Ugovor o financiranju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5B75">
        <w:rPr>
          <w:rFonts w:ascii="Times New Roman" w:hAnsi="Times New Roman" w:cs="Times New Roman"/>
          <w:sz w:val="24"/>
          <w:szCs w:val="24"/>
        </w:rPr>
        <w:t xml:space="preserve">. godini kojim će se regulirati međusobna prava i obveze korisnika financijskih sredstava i Općine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>.</w:t>
      </w:r>
    </w:p>
    <w:p w14:paraId="6A0B94E7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5C492B" w14:textId="793F5F30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Broj i iznos dodijeljenih sredstava bit će usklađen s raspoloživim proračunskim sredstvima Općine 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5B75">
        <w:rPr>
          <w:rFonts w:ascii="Times New Roman" w:hAnsi="Times New Roman" w:cs="Times New Roman"/>
          <w:sz w:val="24"/>
          <w:szCs w:val="24"/>
        </w:rPr>
        <w:t>. godinu.</w:t>
      </w:r>
    </w:p>
    <w:p w14:paraId="446FDC00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57BCA0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zadržava pravo ne prihvatiti nijednu ponudu bez obveze davanja pisanog obrazloženja.</w:t>
      </w:r>
    </w:p>
    <w:p w14:paraId="4AEC0AAF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62BD21" w14:textId="77777777" w:rsidR="00255B12" w:rsidRPr="00B95B75" w:rsidRDefault="00255B12" w:rsidP="00255B1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>NAČIN OBJAVE INFORMACIJA</w:t>
      </w:r>
    </w:p>
    <w:p w14:paraId="52FE87DC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AED9D8" w14:textId="77777777" w:rsidR="00255B12" w:rsidRPr="00B95B75" w:rsidRDefault="00255B12" w:rsidP="00255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Informacije o ovom Javnom pozivu, propisani obrasci i dokumentacija te sve obavijesti i promjene vezane uz ovaj Javni poziv, kao i Odluka o dodjeli financijskih sredstava, biti će objavljeni na mrežnoj stranici Općine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B95B75">
          <w:rPr>
            <w:rStyle w:val="Hiperveza"/>
            <w:rFonts w:ascii="Times New Roman" w:hAnsi="Times New Roman" w:cs="Times New Roman"/>
            <w:sz w:val="24"/>
            <w:szCs w:val="24"/>
          </w:rPr>
          <w:t>www.dugopolje.hr</w:t>
        </w:r>
      </w:hyperlink>
      <w:r w:rsidRPr="00B95B75">
        <w:rPr>
          <w:rFonts w:ascii="Times New Roman" w:hAnsi="Times New Roman" w:cs="Times New Roman"/>
          <w:sz w:val="24"/>
          <w:szCs w:val="24"/>
        </w:rPr>
        <w:t>).</w:t>
      </w:r>
    </w:p>
    <w:p w14:paraId="13E7DB8F" w14:textId="77777777" w:rsidR="00255B12" w:rsidRPr="00B95B75" w:rsidRDefault="00255B12" w:rsidP="00255B1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DEB73E" w14:textId="77777777" w:rsidR="00255B12" w:rsidRPr="00B95B75" w:rsidRDefault="00255B12" w:rsidP="00255B1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Za sve dodatne informacije možete se obratiti na kontakt broj: 021/668-280</w:t>
      </w:r>
    </w:p>
    <w:p w14:paraId="3B28AB80" w14:textId="77777777" w:rsidR="00255B12" w:rsidRPr="00B95B75" w:rsidRDefault="00255B12" w:rsidP="00255B1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482F82" w14:textId="77777777" w:rsidR="00255B12" w:rsidRPr="00B95B75" w:rsidRDefault="00255B12" w:rsidP="00255B1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53582E" w14:textId="77777777" w:rsidR="00255B12" w:rsidRPr="00B95B75" w:rsidRDefault="00255B12" w:rsidP="00255B1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6AC145" w14:textId="77777777" w:rsidR="00255B12" w:rsidRPr="00B95B75" w:rsidRDefault="00255B12" w:rsidP="00255B12">
      <w:pPr>
        <w:jc w:val="right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OPĆINSKI NAČENIK</w:t>
      </w:r>
    </w:p>
    <w:p w14:paraId="48851E67" w14:textId="77777777" w:rsidR="00255B12" w:rsidRPr="00B95B75" w:rsidRDefault="00255B12" w:rsidP="00255B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EC20F2" w14:textId="77777777" w:rsidR="00255B12" w:rsidRPr="00B95B75" w:rsidRDefault="00255B12" w:rsidP="00255B12">
      <w:pPr>
        <w:jc w:val="right"/>
        <w:rPr>
          <w:rFonts w:ascii="Times New Roman" w:hAnsi="Times New Roman" w:cs="Times New Roman"/>
        </w:rPr>
      </w:pPr>
      <w:r w:rsidRPr="00B95B75">
        <w:rPr>
          <w:rFonts w:ascii="Times New Roman" w:hAnsi="Times New Roman" w:cs="Times New Roman"/>
          <w:sz w:val="24"/>
          <w:szCs w:val="24"/>
        </w:rPr>
        <w:t>Perica Bosančić, dipl.ing.el.</w:t>
      </w:r>
    </w:p>
    <w:p w14:paraId="3EB8C15A" w14:textId="77777777" w:rsidR="00255B12" w:rsidRPr="00B95B75" w:rsidRDefault="00255B12" w:rsidP="00255B12">
      <w:pPr>
        <w:rPr>
          <w:rFonts w:ascii="Times New Roman" w:hAnsi="Times New Roman" w:cs="Times New Roman"/>
          <w:sz w:val="24"/>
          <w:szCs w:val="24"/>
        </w:rPr>
      </w:pPr>
    </w:p>
    <w:p w14:paraId="50DE6094" w14:textId="77777777" w:rsidR="00255B12" w:rsidRPr="00B54604" w:rsidRDefault="00255B12" w:rsidP="00255B1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88A7D1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54604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54604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2EC7F" w14:textId="77777777" w:rsidR="008C5FE5" w:rsidRPr="00B54604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D4E"/>
    <w:multiLevelType w:val="hybridMultilevel"/>
    <w:tmpl w:val="E25CA5F0"/>
    <w:lvl w:ilvl="0" w:tplc="099AC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F34FD"/>
    <w:multiLevelType w:val="hybridMultilevel"/>
    <w:tmpl w:val="F7EA7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07C"/>
    <w:multiLevelType w:val="hybridMultilevel"/>
    <w:tmpl w:val="95A6A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E6F83"/>
    <w:multiLevelType w:val="hybridMultilevel"/>
    <w:tmpl w:val="BADC3498"/>
    <w:lvl w:ilvl="0" w:tplc="BBCC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255B12"/>
    <w:rsid w:val="00693AB1"/>
    <w:rsid w:val="008A562A"/>
    <w:rsid w:val="008C5FE5"/>
    <w:rsid w:val="009409E0"/>
    <w:rsid w:val="00A836D0"/>
    <w:rsid w:val="00AC35DA"/>
    <w:rsid w:val="00B54604"/>
    <w:rsid w:val="00B92D0F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5B12"/>
    <w:pPr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</w:rPr>
  </w:style>
  <w:style w:type="paragraph" w:styleId="Bezproreda">
    <w:name w:val="No Spacing"/>
    <w:uiPriority w:val="1"/>
    <w:qFormat/>
    <w:rsid w:val="0025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gopolje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ugopol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C612CB0-6450-4AE5-BBD3-62F9B2DF483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2</cp:revision>
  <cp:lastPrinted>2014-11-26T14:09:00Z</cp:lastPrinted>
  <dcterms:created xsi:type="dcterms:W3CDTF">2025-01-16T12:15:00Z</dcterms:created>
  <dcterms:modified xsi:type="dcterms:W3CDTF">2025-01-16T12:15:00Z</dcterms:modified>
</cp:coreProperties>
</file>