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9E10F" w14:textId="49DA65BE" w:rsidR="002B7DE2" w:rsidRPr="00B529D6" w:rsidRDefault="002B7DE2" w:rsidP="00356E2D">
      <w:pPr>
        <w:jc w:val="center"/>
        <w:rPr>
          <w:sz w:val="24"/>
          <w:szCs w:val="24"/>
        </w:rPr>
      </w:pPr>
      <w:r w:rsidRPr="00B529D6">
        <w:rPr>
          <w:sz w:val="24"/>
          <w:szCs w:val="24"/>
        </w:rPr>
        <w:t>POPIS PRILOGA KOJE JE POTREBNO PRILOŽITI UZ PRIJAVU NA NATJEČAJ</w:t>
      </w:r>
      <w:r w:rsidR="001A64D2">
        <w:rPr>
          <w:sz w:val="24"/>
          <w:szCs w:val="24"/>
        </w:rPr>
        <w:t xml:space="preserve"> ( 2</w:t>
      </w:r>
      <w:r w:rsidR="004432BA">
        <w:rPr>
          <w:sz w:val="24"/>
          <w:szCs w:val="24"/>
        </w:rPr>
        <w:t>0</w:t>
      </w:r>
      <w:r w:rsidR="001A64D2">
        <w:rPr>
          <w:sz w:val="24"/>
          <w:szCs w:val="24"/>
        </w:rPr>
        <w:t>.04.202</w:t>
      </w:r>
      <w:r w:rsidR="004432BA">
        <w:rPr>
          <w:sz w:val="24"/>
          <w:szCs w:val="24"/>
        </w:rPr>
        <w:t>6</w:t>
      </w:r>
      <w:r w:rsidR="001A64D2">
        <w:rPr>
          <w:sz w:val="24"/>
          <w:szCs w:val="24"/>
        </w:rPr>
        <w:t>.)</w:t>
      </w:r>
    </w:p>
    <w:p w14:paraId="7C7FCB39" w14:textId="77777777" w:rsidR="00B529D6" w:rsidRDefault="00B529D6" w:rsidP="00356E2D">
      <w:pPr>
        <w:jc w:val="center"/>
      </w:pPr>
    </w:p>
    <w:p w14:paraId="7AFBEAD1" w14:textId="77777777" w:rsidR="002B7DE2" w:rsidRDefault="002B7DE2" w:rsidP="002B7DE2">
      <w:r>
        <w:t>OBVEZNA NATJEČAJNA DOKUMENTACIJA:</w:t>
      </w:r>
    </w:p>
    <w:p w14:paraId="0C96D6EB" w14:textId="49069ED3" w:rsidR="00B529D6" w:rsidRDefault="00B529D6" w:rsidP="00B529D6">
      <w:pPr>
        <w:pStyle w:val="Odlomakpopisa"/>
        <w:numPr>
          <w:ilvl w:val="0"/>
          <w:numId w:val="2"/>
        </w:numPr>
      </w:pPr>
      <w:r>
        <w:t>Popunjen obrazac prijave, te programe na koje se aplicira u natječaju ( A</w:t>
      </w:r>
      <w:r w:rsidR="004432BA">
        <w:t>1</w:t>
      </w:r>
      <w:r>
        <w:t>,</w:t>
      </w:r>
      <w:r w:rsidR="004432BA">
        <w:t>A2,A3,</w:t>
      </w:r>
      <w:bookmarkStart w:id="0" w:name="_GoBack"/>
      <w:bookmarkEnd w:id="0"/>
      <w:r>
        <w:t xml:space="preserve"> B, C, D, E, F ).</w:t>
      </w:r>
    </w:p>
    <w:p w14:paraId="46C51699" w14:textId="09985B60" w:rsidR="00B529D6" w:rsidRDefault="00B529D6" w:rsidP="00B529D6">
      <w:pPr>
        <w:pStyle w:val="Odlomakpopisa"/>
        <w:numPr>
          <w:ilvl w:val="0"/>
          <w:numId w:val="2"/>
        </w:numPr>
      </w:pPr>
      <w:r>
        <w:t>Izjava o vjerodostojnosti i istinitosti podataka.</w:t>
      </w:r>
    </w:p>
    <w:p w14:paraId="7D9C53BD" w14:textId="34F62726" w:rsidR="00B529D6" w:rsidRDefault="00B529D6" w:rsidP="00B529D6">
      <w:pPr>
        <w:pStyle w:val="Odlomakpopisa"/>
        <w:numPr>
          <w:ilvl w:val="0"/>
          <w:numId w:val="2"/>
        </w:numPr>
      </w:pPr>
      <w:r>
        <w:t>Izjava o nepostojanju dvostrukog financiranja.</w:t>
      </w:r>
    </w:p>
    <w:p w14:paraId="1B2E129B" w14:textId="6248BC43" w:rsidR="002B7DE2" w:rsidRDefault="002B7DE2" w:rsidP="00B529D6">
      <w:pPr>
        <w:pStyle w:val="Odlomakpopisa"/>
        <w:numPr>
          <w:ilvl w:val="0"/>
          <w:numId w:val="2"/>
        </w:numPr>
      </w:pPr>
      <w:r>
        <w:t>Ispis izvatka iz Registra udruga, https://registri.uprava.hr/#!udruge); ( ne stariji od 3 mjeseca od dana objave javnog poziva)</w:t>
      </w:r>
      <w:r w:rsidR="00B529D6">
        <w:t>.</w:t>
      </w:r>
    </w:p>
    <w:p w14:paraId="179F4BE1" w14:textId="6FA78B4F" w:rsidR="002B7DE2" w:rsidRDefault="00B529D6" w:rsidP="00B529D6">
      <w:pPr>
        <w:pStyle w:val="Odlomakpopisa"/>
        <w:numPr>
          <w:ilvl w:val="0"/>
          <w:numId w:val="2"/>
        </w:numPr>
      </w:pPr>
      <w:r>
        <w:t>I</w:t>
      </w:r>
      <w:r w:rsidR="002B7DE2">
        <w:t>spis izvatka iz Registra neprofitnih organizacija (ispis stranice iz Registra neprofitnih organizacija: https://banovac.mfin.hr/rnoprt/ s podacima o upisu);</w:t>
      </w:r>
      <w:r>
        <w:t xml:space="preserve"> </w:t>
      </w:r>
      <w:r w:rsidR="002B7DE2">
        <w:t>1.stranica ( ne stariji od 3 mjeseca od dana objave javnog poziva )</w:t>
      </w:r>
      <w:r>
        <w:t>.</w:t>
      </w:r>
    </w:p>
    <w:p w14:paraId="7D80AC67" w14:textId="4B4CEB24" w:rsidR="002B7DE2" w:rsidRDefault="002B7DE2" w:rsidP="00B529D6">
      <w:pPr>
        <w:pStyle w:val="Odlomakpopisa"/>
        <w:numPr>
          <w:ilvl w:val="0"/>
          <w:numId w:val="2"/>
        </w:numPr>
      </w:pPr>
      <w:r>
        <w:t>Preslika izvatka iz Evidencije pravnih osoba u sportu pri MINTS-u, Ispis sa stranice Evidencije pravnih osoba u sportu ; mora biti unesen u sustav e-udruge ( ne</w:t>
      </w:r>
      <w:r w:rsidR="00B529D6">
        <w:t xml:space="preserve"> </w:t>
      </w:r>
      <w:r>
        <w:t>stariji od 3 mjeseca od dana objave javnog poziva) https://sport.gov.hr/#/home/evidencijaPravnihOsoba</w:t>
      </w:r>
    </w:p>
    <w:p w14:paraId="0A40C126" w14:textId="27DE1F71" w:rsidR="002B7DE2" w:rsidRDefault="002B7DE2" w:rsidP="00B529D6">
      <w:pPr>
        <w:pStyle w:val="Odlomakpopisa"/>
        <w:numPr>
          <w:ilvl w:val="0"/>
          <w:numId w:val="2"/>
        </w:numPr>
      </w:pPr>
      <w:r>
        <w:t>Uvjerenje nadležnog suda da se protiv osobe ovlaštene za zastupanje udruge (koja je potpisala obrasce za prijavu programa i koja je ovlaštena potpisati Ugovor o</w:t>
      </w:r>
      <w:r w:rsidR="00B529D6">
        <w:t xml:space="preserve"> </w:t>
      </w:r>
      <w:r>
        <w:t>financiranju) ne vodi prekršajni, odnosno, kazneni postupak ; ( ne stariji od 6 mjeseci od dana objave javnog poziva )</w:t>
      </w:r>
    </w:p>
    <w:p w14:paraId="08439CDF" w14:textId="725A1093" w:rsidR="002B7DE2" w:rsidRDefault="002B7DE2" w:rsidP="00B529D6">
      <w:pPr>
        <w:pStyle w:val="Odlomakpopisa"/>
        <w:numPr>
          <w:ilvl w:val="0"/>
          <w:numId w:val="2"/>
        </w:numPr>
      </w:pPr>
      <w:r>
        <w:t>Potvrdu Porezne uprave o nepostojanju duga s osnove plaćanja doprinosa za mirovinsko i zdravstveno osiguranje i plaćanja poreza, te drugih davanja prema</w:t>
      </w:r>
      <w:r w:rsidR="00B529D6">
        <w:t xml:space="preserve"> </w:t>
      </w:r>
      <w:r>
        <w:t>državnom proračunu, izdanu nakon objave javnog poziva.</w:t>
      </w:r>
    </w:p>
    <w:p w14:paraId="6575F674" w14:textId="237BF09B" w:rsidR="002B7DE2" w:rsidRDefault="002B7DE2" w:rsidP="00B529D6">
      <w:pPr>
        <w:pStyle w:val="Odlomakpopisa"/>
        <w:numPr>
          <w:ilvl w:val="0"/>
          <w:numId w:val="2"/>
        </w:numPr>
      </w:pPr>
      <w:r>
        <w:t>Dokaz o stručnoj osposobljenosti za obavljanje sportskoga programa za nositelja/nositeljicu programa sukladno Zakonu o sportu NN 141/22Nositelj/nositeljica programa je osoba odgovorna za provedbu sportskog programa i mora imati stručnu osposobljenost najmanje na razini trenera prvostupnika</w:t>
      </w:r>
      <w:r w:rsidR="00B529D6">
        <w:t xml:space="preserve"> </w:t>
      </w:r>
      <w:r>
        <w:t>sukladno posebnom propisu ili mora biti osposobljena putem ustanove za obrazovanje kadrova u sportu. ( Kopija Diplome ) mora biti unesen u sustav e-udruge (</w:t>
      </w:r>
      <w:r w:rsidR="00B529D6">
        <w:t xml:space="preserve"> </w:t>
      </w:r>
      <w:r>
        <w:t>Korisničke postavke- Profil udruge – stručne osobe) (izuzev za sportove : automobilizam, motociklizam, šah</w:t>
      </w:r>
      <w:r w:rsidR="00BD4959">
        <w:t>,</w:t>
      </w:r>
      <w:r>
        <w:t xml:space="preserve"> pikado</w:t>
      </w:r>
      <w:r w:rsidR="00BD4959">
        <w:t xml:space="preserve">, </w:t>
      </w:r>
      <w:proofErr w:type="spellStart"/>
      <w:r w:rsidR="00BD4959">
        <w:t>aero</w:t>
      </w:r>
      <w:proofErr w:type="spellEnd"/>
      <w:r w:rsidR="00BD4959">
        <w:t xml:space="preserve"> sport itd..</w:t>
      </w:r>
      <w:r>
        <w:t xml:space="preserve"> a sukladno Odluci Ministarstva turizma i</w:t>
      </w:r>
      <w:r w:rsidR="00B529D6">
        <w:t xml:space="preserve"> </w:t>
      </w:r>
      <w:r>
        <w:t xml:space="preserve">sporta </w:t>
      </w:r>
      <w:proofErr w:type="spellStart"/>
      <w:r>
        <w:t>urbroj</w:t>
      </w:r>
      <w:proofErr w:type="spellEnd"/>
      <w:r>
        <w:t xml:space="preserve"> 529-07-02/1-23-1 od 02.svibnja 2023.)</w:t>
      </w:r>
    </w:p>
    <w:p w14:paraId="5B501418" w14:textId="26EEA5AC" w:rsidR="00E92CAA" w:rsidRDefault="00E92CAA" w:rsidP="002B7DE2"/>
    <w:sectPr w:rsidR="00E92CAA" w:rsidSect="00CD2A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1A32"/>
    <w:multiLevelType w:val="hybridMultilevel"/>
    <w:tmpl w:val="5C06E9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E7739"/>
    <w:multiLevelType w:val="hybridMultilevel"/>
    <w:tmpl w:val="C42EA2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5C"/>
    <w:rsid w:val="001A64D2"/>
    <w:rsid w:val="001F225C"/>
    <w:rsid w:val="002B7DE2"/>
    <w:rsid w:val="00356E2D"/>
    <w:rsid w:val="004432BA"/>
    <w:rsid w:val="00B529D6"/>
    <w:rsid w:val="00BD4959"/>
    <w:rsid w:val="00CD2A10"/>
    <w:rsid w:val="00D87B4F"/>
    <w:rsid w:val="00DE2B0B"/>
    <w:rsid w:val="00E92CAA"/>
    <w:rsid w:val="00E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CA01"/>
  <w15:chartTrackingRefBased/>
  <w15:docId w15:val="{56F0E092-5EE0-41ED-AA72-BED1A12C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8</cp:revision>
  <dcterms:created xsi:type="dcterms:W3CDTF">2024-01-21T17:30:00Z</dcterms:created>
  <dcterms:modified xsi:type="dcterms:W3CDTF">2026-04-20T09:00:00Z</dcterms:modified>
</cp:coreProperties>
</file>